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AE" w:rsidRPr="001713AE" w:rsidRDefault="001713AE" w:rsidP="001713AE">
      <w:pPr>
        <w:pStyle w:val="Cmsor1"/>
        <w:rPr>
          <w:rFonts w:ascii="Garamond" w:hAnsi="Garamond"/>
          <w:sz w:val="24"/>
          <w:szCs w:val="24"/>
        </w:rPr>
      </w:pPr>
      <w:r w:rsidRPr="001713AE">
        <w:rPr>
          <w:rFonts w:ascii="Garamond" w:hAnsi="Garamond"/>
          <w:sz w:val="24"/>
          <w:szCs w:val="24"/>
        </w:rPr>
        <w:t>Törökszentmiklós Városi Önkormányzat Képviselő-testületének 26/2020. (XI.26.) önkormányzati rendelete</w:t>
      </w:r>
    </w:p>
    <w:p w:rsidR="001713AE" w:rsidRPr="001713AE" w:rsidRDefault="001713AE" w:rsidP="001713AE">
      <w:pPr>
        <w:pStyle w:val="Cmsor2"/>
        <w:rPr>
          <w:rFonts w:ascii="Garamond" w:hAnsi="Garamond"/>
          <w:sz w:val="24"/>
          <w:szCs w:val="24"/>
        </w:rPr>
      </w:pPr>
      <w:r w:rsidRPr="001713AE">
        <w:rPr>
          <w:rFonts w:ascii="Garamond" w:hAnsi="Garamond"/>
          <w:sz w:val="24"/>
          <w:szCs w:val="24"/>
        </w:rPr>
        <w:t>A HELYI ADÓKRÓL</w:t>
      </w:r>
    </w:p>
    <w:p w:rsidR="001713AE" w:rsidRPr="001713AE" w:rsidRDefault="001713AE" w:rsidP="001713AE">
      <w:pPr>
        <w:rPr>
          <w:rFonts w:ascii="Garamond" w:hAnsi="Garamond"/>
          <w:sz w:val="24"/>
          <w:szCs w:val="24"/>
        </w:rPr>
      </w:pPr>
      <w:r w:rsidRPr="001713AE">
        <w:rPr>
          <w:rStyle w:val="hatalytext"/>
          <w:rFonts w:ascii="Garamond" w:hAnsi="Garamond"/>
          <w:sz w:val="24"/>
          <w:szCs w:val="24"/>
        </w:rPr>
        <w:t>Hatályos: 2023. 01. 01</w:t>
      </w:r>
    </w:p>
    <w:p w:rsidR="001713AE" w:rsidRPr="001713AE" w:rsidRDefault="001713AE" w:rsidP="001713AE">
      <w:pPr>
        <w:pStyle w:val="NormlWeb"/>
        <w:rPr>
          <w:rFonts w:ascii="Garamond" w:hAnsi="Garamond"/>
        </w:rPr>
      </w:pPr>
      <w:r w:rsidRPr="001713AE">
        <w:rPr>
          <w:rFonts w:ascii="Garamond" w:hAnsi="Garamond"/>
        </w:rPr>
        <w:t xml:space="preserve">Törökszentmiklós Város Polgármestere a katasztrófavédelemről és a hozzá kapcsolódó egyes törvények </w:t>
      </w:r>
      <w:proofErr w:type="spellStart"/>
      <w:r w:rsidRPr="001713AE">
        <w:rPr>
          <w:rFonts w:ascii="Garamond" w:hAnsi="Garamond"/>
        </w:rPr>
        <w:t>módósításáról</w:t>
      </w:r>
      <w:proofErr w:type="spellEnd"/>
      <w:r w:rsidRPr="001713AE">
        <w:rPr>
          <w:rFonts w:ascii="Garamond" w:hAnsi="Garamond"/>
        </w:rPr>
        <w:t xml:space="preserve"> szóló </w:t>
      </w:r>
      <w:hyperlink r:id="rId5" w:anchor="SZ46@BE4" w:tgtFrame="_blank" w:history="1">
        <w:r w:rsidRPr="001713AE">
          <w:rPr>
            <w:rStyle w:val="Hiperhivatkozs"/>
            <w:rFonts w:ascii="Garamond" w:hAnsi="Garamond"/>
          </w:rPr>
          <w:t xml:space="preserve">2011. évi CXXVIII. törvény 46. § (4) </w:t>
        </w:r>
        <w:proofErr w:type="gramStart"/>
        <w:r w:rsidRPr="001713AE">
          <w:rPr>
            <w:rStyle w:val="Hiperhivatkozs"/>
            <w:rFonts w:ascii="Garamond" w:hAnsi="Garamond"/>
          </w:rPr>
          <w:t>bekezdés</w:t>
        </w:r>
      </w:hyperlink>
      <w:r w:rsidRPr="001713AE">
        <w:rPr>
          <w:rFonts w:ascii="Garamond" w:hAnsi="Garamond"/>
        </w:rPr>
        <w:t>ében</w:t>
      </w:r>
      <w:proofErr w:type="gramEnd"/>
      <w:r w:rsidRPr="001713AE">
        <w:rPr>
          <w:rFonts w:ascii="Garamond" w:hAnsi="Garamond"/>
        </w:rPr>
        <w:t xml:space="preserve"> foglalt felhatalmazása alapján Törökszentmiklós Városi Önkormányzat Képviselő-testületének feladat és hatáskörében eljárva a veszélyhelyzet kihirdetéséről szóló 478/2020. (XI. 3.) Kormányrendelet által kihirdetett veszélyhelyzetre tekintettel Magyarország </w:t>
      </w:r>
      <w:hyperlink r:id="rId6" w:anchor="CA32@BE1@POA" w:tgtFrame="_blank" w:history="1">
        <w:r w:rsidRPr="001713AE">
          <w:rPr>
            <w:rStyle w:val="Hiperhivatkozs"/>
            <w:rFonts w:ascii="Garamond" w:hAnsi="Garamond"/>
          </w:rPr>
          <w:t>Alaptörvénye 32. cikk (1) bekezdés a)</w:t>
        </w:r>
      </w:hyperlink>
      <w:r w:rsidRPr="001713AE">
        <w:rPr>
          <w:rFonts w:ascii="Garamond" w:hAnsi="Garamond"/>
        </w:rPr>
        <w:t xml:space="preserve"> és </w:t>
      </w:r>
      <w:hyperlink r:id="rId7" w:anchor="CA32@BE1@POH" w:tgtFrame="_blank" w:history="1">
        <w:r w:rsidRPr="001713AE">
          <w:rPr>
            <w:rStyle w:val="Hiperhivatkozs"/>
            <w:rFonts w:ascii="Garamond" w:hAnsi="Garamond"/>
          </w:rPr>
          <w:t xml:space="preserve">h) </w:t>
        </w:r>
        <w:proofErr w:type="gramStart"/>
        <w:r w:rsidRPr="001713AE">
          <w:rPr>
            <w:rStyle w:val="Hiperhivatkozs"/>
            <w:rFonts w:ascii="Garamond" w:hAnsi="Garamond"/>
          </w:rPr>
          <w:t>pont</w:t>
        </w:r>
        <w:proofErr w:type="gramEnd"/>
      </w:hyperlink>
      <w:r w:rsidRPr="001713AE">
        <w:rPr>
          <w:rFonts w:ascii="Garamond" w:hAnsi="Garamond"/>
        </w:rPr>
        <w:t xml:space="preserve">ja valamint a Magyarország helyi önkormányzatairól szóló </w:t>
      </w:r>
      <w:hyperlink r:id="rId8" w:anchor="SZ13@BE1@PO13" w:tgtFrame="_blank" w:history="1">
        <w:r w:rsidRPr="001713AE">
          <w:rPr>
            <w:rStyle w:val="Hiperhivatkozs"/>
            <w:rFonts w:ascii="Garamond" w:hAnsi="Garamond"/>
          </w:rPr>
          <w:t>2011. évi CLXXXIX. törvény 13. § (1) bekezdésének 13. pont</w:t>
        </w:r>
      </w:hyperlink>
      <w:r w:rsidRPr="001713AE">
        <w:rPr>
          <w:rFonts w:ascii="Garamond" w:hAnsi="Garamond"/>
        </w:rPr>
        <w:t xml:space="preserve">jában meghatározott feladatkörben, a helyi adókról szóló </w:t>
      </w:r>
      <w:hyperlink r:id="rId9" w:tgtFrame="_blank" w:history="1">
        <w:r w:rsidRPr="001713AE">
          <w:rPr>
            <w:rStyle w:val="Hiperhivatkozs"/>
            <w:rFonts w:ascii="Garamond" w:hAnsi="Garamond"/>
          </w:rPr>
          <w:t>1990. évi C. törvény</w:t>
        </w:r>
      </w:hyperlink>
      <w:r w:rsidRPr="001713AE">
        <w:rPr>
          <w:rFonts w:ascii="Garamond" w:hAnsi="Garamond"/>
        </w:rPr>
        <w:t xml:space="preserve"> (a továbbiakban </w:t>
      </w:r>
      <w:proofErr w:type="spellStart"/>
      <w:r w:rsidRPr="001713AE">
        <w:rPr>
          <w:rFonts w:ascii="Garamond" w:hAnsi="Garamond"/>
        </w:rPr>
        <w:t>Htv</w:t>
      </w:r>
      <w:proofErr w:type="spellEnd"/>
      <w:r w:rsidRPr="001713AE">
        <w:rPr>
          <w:rFonts w:ascii="Garamond" w:hAnsi="Garamond"/>
        </w:rPr>
        <w:t xml:space="preserve">.) 1. § (1) bekezdésében és a </w:t>
      </w:r>
      <w:hyperlink r:id="rId10" w:anchor="SZ6." w:history="1">
        <w:r w:rsidRPr="001713AE">
          <w:rPr>
            <w:rStyle w:val="Hiperhivatkozs"/>
            <w:rFonts w:ascii="Garamond" w:hAnsi="Garamond"/>
          </w:rPr>
          <w:t>6. §</w:t>
        </w:r>
        <w:proofErr w:type="spellStart"/>
      </w:hyperlink>
      <w:r w:rsidRPr="001713AE">
        <w:rPr>
          <w:rFonts w:ascii="Garamond" w:hAnsi="Garamond"/>
        </w:rPr>
        <w:t>-ában</w:t>
      </w:r>
      <w:proofErr w:type="spellEnd"/>
      <w:r w:rsidRPr="001713AE">
        <w:rPr>
          <w:rFonts w:ascii="Garamond" w:hAnsi="Garamond"/>
        </w:rPr>
        <w:t xml:space="preserve"> kapott felhatalmazás alapján, a következőket rendeli el.</w:t>
      </w:r>
    </w:p>
    <w:p w:rsidR="001713AE" w:rsidRPr="001713AE" w:rsidRDefault="001713AE" w:rsidP="001713AE">
      <w:pPr>
        <w:pStyle w:val="NormlWeb"/>
        <w:rPr>
          <w:rFonts w:ascii="Garamond" w:hAnsi="Garamond"/>
        </w:rPr>
      </w:pPr>
      <w:r w:rsidRPr="001713AE">
        <w:rPr>
          <w:rFonts w:ascii="Garamond" w:hAnsi="Garamond"/>
        </w:rPr>
        <w:t>I. ÁLTALÁNOS RENDELKEZÉSEK</w:t>
      </w:r>
    </w:p>
    <w:p w:rsidR="001713AE" w:rsidRPr="001713AE" w:rsidRDefault="001713AE" w:rsidP="001713AE">
      <w:pPr>
        <w:pStyle w:val="NormlWeb"/>
        <w:rPr>
          <w:rFonts w:ascii="Garamond" w:hAnsi="Garamond"/>
        </w:rPr>
      </w:pPr>
      <w:r w:rsidRPr="001713AE">
        <w:rPr>
          <w:rStyle w:val="jel"/>
          <w:rFonts w:ascii="Garamond" w:hAnsi="Garamond"/>
        </w:rPr>
        <w:t>1.</w:t>
      </w:r>
      <w:r w:rsidRPr="001713AE">
        <w:rPr>
          <w:rFonts w:ascii="Garamond" w:hAnsi="Garamond"/>
        </w:rPr>
        <w:t xml:space="preserve"> A rendelet személyi, tárgyi hatálya, időtartama</w:t>
      </w:r>
    </w:p>
    <w:p w:rsidR="001713AE" w:rsidRPr="001713AE" w:rsidRDefault="001713AE" w:rsidP="001713AE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1713AE">
        <w:rPr>
          <w:rStyle w:val="szakasz-jel"/>
          <w:rFonts w:ascii="Garamond" w:hAnsi="Garamond"/>
          <w:sz w:val="24"/>
          <w:szCs w:val="24"/>
        </w:rPr>
        <w:t>1.</w:t>
      </w:r>
      <w:r w:rsidRPr="001713AE">
        <w:rPr>
          <w:rStyle w:val="szakasz-jel"/>
          <w:rFonts w:ascii="Times New Roman" w:hAnsi="Times New Roman" w:cs="Times New Roman"/>
          <w:sz w:val="24"/>
          <w:szCs w:val="24"/>
        </w:rPr>
        <w:t> </w:t>
      </w:r>
      <w:r w:rsidRPr="001713AE">
        <w:rPr>
          <w:rStyle w:val="szakasz-jel"/>
          <w:rFonts w:ascii="Garamond" w:hAnsi="Garamond" w:cs="Garamond"/>
          <w:sz w:val="24"/>
          <w:szCs w:val="24"/>
        </w:rPr>
        <w:t>§</w:t>
      </w:r>
      <w:r w:rsidRPr="001713AE">
        <w:rPr>
          <w:rFonts w:ascii="Garamond" w:hAnsi="Garamond"/>
          <w:sz w:val="24"/>
          <w:szCs w:val="24"/>
        </w:rPr>
        <w:t xml:space="preserve"> E rendelet személyi hatálya a helyi adókról szóló </w:t>
      </w:r>
      <w:hyperlink r:id="rId11" w:tgtFrame="_blank" w:history="1">
        <w:r w:rsidRPr="001713AE">
          <w:rPr>
            <w:rStyle w:val="Hiperhivatkozs"/>
            <w:rFonts w:ascii="Garamond" w:hAnsi="Garamond"/>
            <w:sz w:val="24"/>
            <w:szCs w:val="24"/>
          </w:rPr>
          <w:t xml:space="preserve">1990. évi C. törvényben (továbbiakban: </w:t>
        </w:r>
        <w:proofErr w:type="spellStart"/>
        <w:r w:rsidRPr="001713AE">
          <w:rPr>
            <w:rStyle w:val="Hiperhivatkozs"/>
            <w:rFonts w:ascii="Garamond" w:hAnsi="Garamond"/>
            <w:sz w:val="24"/>
            <w:szCs w:val="24"/>
          </w:rPr>
          <w:t>Htv</w:t>
        </w:r>
        <w:proofErr w:type="spellEnd"/>
        <w:r w:rsidRPr="001713AE">
          <w:rPr>
            <w:rStyle w:val="Hiperhivatkozs"/>
            <w:rFonts w:ascii="Garamond" w:hAnsi="Garamond"/>
            <w:sz w:val="24"/>
            <w:szCs w:val="24"/>
          </w:rPr>
          <w:t>.)</w:t>
        </w:r>
      </w:hyperlink>
      <w:r w:rsidRPr="001713AE">
        <w:rPr>
          <w:rFonts w:ascii="Garamond" w:hAnsi="Garamond"/>
          <w:sz w:val="24"/>
          <w:szCs w:val="24"/>
        </w:rPr>
        <w:t xml:space="preserve"> foglalt adóalanyokra terjed ki.</w:t>
      </w:r>
    </w:p>
    <w:p w:rsidR="001713AE" w:rsidRPr="001713AE" w:rsidRDefault="001713AE" w:rsidP="001713AE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1713AE">
        <w:rPr>
          <w:rStyle w:val="szakasz-jel"/>
          <w:rFonts w:ascii="Garamond" w:hAnsi="Garamond"/>
          <w:sz w:val="24"/>
          <w:szCs w:val="24"/>
        </w:rPr>
        <w:t>2.</w:t>
      </w:r>
      <w:r w:rsidRPr="001713AE">
        <w:rPr>
          <w:rStyle w:val="szakasz-jel"/>
          <w:rFonts w:ascii="Times New Roman" w:hAnsi="Times New Roman" w:cs="Times New Roman"/>
          <w:sz w:val="24"/>
          <w:szCs w:val="24"/>
        </w:rPr>
        <w:t> </w:t>
      </w:r>
      <w:r w:rsidRPr="001713AE">
        <w:rPr>
          <w:rStyle w:val="szakasz-jel"/>
          <w:rFonts w:ascii="Garamond" w:hAnsi="Garamond" w:cs="Garamond"/>
          <w:sz w:val="24"/>
          <w:szCs w:val="24"/>
        </w:rPr>
        <w:t>§</w:t>
      </w:r>
      <w:r w:rsidRPr="001713AE">
        <w:rPr>
          <w:rFonts w:ascii="Garamond" w:hAnsi="Garamond"/>
          <w:sz w:val="24"/>
          <w:szCs w:val="24"/>
        </w:rPr>
        <w:t xml:space="preserve"> E rendelet tárgyi hatálya az önkormányzat illetékességi területén a következő helyi adónemekre terjed ki:</w:t>
      </w:r>
    </w:p>
    <w:p w:rsidR="001713AE" w:rsidRPr="001713AE" w:rsidRDefault="001713AE" w:rsidP="001713AE">
      <w:pPr>
        <w:pStyle w:val="NormlWeb"/>
        <w:rPr>
          <w:rFonts w:ascii="Garamond" w:hAnsi="Garamond"/>
        </w:rPr>
      </w:pPr>
      <w:proofErr w:type="gramStart"/>
      <w:r w:rsidRPr="001713AE">
        <w:rPr>
          <w:rStyle w:val="jel"/>
          <w:rFonts w:ascii="Garamond" w:hAnsi="Garamond"/>
        </w:rPr>
        <w:t>a</w:t>
      </w:r>
      <w:proofErr w:type="gramEnd"/>
      <w:r w:rsidRPr="001713AE">
        <w:rPr>
          <w:rStyle w:val="jel"/>
          <w:rFonts w:ascii="Garamond" w:hAnsi="Garamond"/>
        </w:rPr>
        <w:t>)</w:t>
      </w:r>
      <w:r w:rsidRPr="001713AE">
        <w:rPr>
          <w:rFonts w:ascii="Garamond" w:hAnsi="Garamond"/>
        </w:rPr>
        <w:t xml:space="preserve"> Építményadó</w:t>
      </w:r>
    </w:p>
    <w:p w:rsidR="001713AE" w:rsidRPr="001713AE" w:rsidRDefault="001713AE" w:rsidP="001713AE">
      <w:pPr>
        <w:pStyle w:val="NormlWeb"/>
        <w:rPr>
          <w:rFonts w:ascii="Garamond" w:hAnsi="Garamond"/>
        </w:rPr>
      </w:pPr>
      <w:r w:rsidRPr="001713AE">
        <w:rPr>
          <w:rStyle w:val="jel"/>
          <w:rFonts w:ascii="Garamond" w:hAnsi="Garamond"/>
        </w:rPr>
        <w:t>b)</w:t>
      </w:r>
      <w:r w:rsidRPr="001713AE">
        <w:rPr>
          <w:rFonts w:ascii="Garamond" w:hAnsi="Garamond"/>
        </w:rPr>
        <w:t xml:space="preserve"> Telekadó</w:t>
      </w:r>
    </w:p>
    <w:p w:rsidR="001713AE" w:rsidRPr="001713AE" w:rsidRDefault="001713AE" w:rsidP="001713AE">
      <w:pPr>
        <w:pStyle w:val="NormlWeb"/>
        <w:rPr>
          <w:rFonts w:ascii="Garamond" w:hAnsi="Garamond"/>
        </w:rPr>
      </w:pPr>
      <w:r w:rsidRPr="001713AE">
        <w:rPr>
          <w:rStyle w:val="jel"/>
          <w:rFonts w:ascii="Garamond" w:hAnsi="Garamond"/>
        </w:rPr>
        <w:t>c)</w:t>
      </w:r>
      <w:r w:rsidRPr="001713AE">
        <w:rPr>
          <w:rFonts w:ascii="Garamond" w:hAnsi="Garamond"/>
        </w:rPr>
        <w:t xml:space="preserve"> Magánszemélyek kommunális adója</w:t>
      </w:r>
    </w:p>
    <w:p w:rsidR="001713AE" w:rsidRPr="001713AE" w:rsidRDefault="001713AE" w:rsidP="001713AE">
      <w:pPr>
        <w:pStyle w:val="NormlWeb"/>
        <w:rPr>
          <w:rFonts w:ascii="Garamond" w:hAnsi="Garamond"/>
        </w:rPr>
      </w:pPr>
      <w:r w:rsidRPr="001713AE">
        <w:rPr>
          <w:rStyle w:val="jel"/>
          <w:rFonts w:ascii="Garamond" w:hAnsi="Garamond"/>
        </w:rPr>
        <w:t>d)</w:t>
      </w:r>
      <w:r w:rsidRPr="001713AE">
        <w:rPr>
          <w:rFonts w:ascii="Garamond" w:hAnsi="Garamond"/>
        </w:rPr>
        <w:t xml:space="preserve"> Idegenforgalmi adó</w:t>
      </w:r>
    </w:p>
    <w:p w:rsidR="001713AE" w:rsidRPr="001713AE" w:rsidRDefault="001713AE" w:rsidP="001713AE">
      <w:pPr>
        <w:pStyle w:val="NormlWeb"/>
        <w:rPr>
          <w:rFonts w:ascii="Garamond" w:hAnsi="Garamond"/>
        </w:rPr>
      </w:pPr>
      <w:proofErr w:type="gramStart"/>
      <w:r w:rsidRPr="001713AE">
        <w:rPr>
          <w:rStyle w:val="jel"/>
          <w:rFonts w:ascii="Garamond" w:hAnsi="Garamond"/>
        </w:rPr>
        <w:t>e</w:t>
      </w:r>
      <w:proofErr w:type="gramEnd"/>
      <w:r w:rsidRPr="001713AE">
        <w:rPr>
          <w:rStyle w:val="jel"/>
          <w:rFonts w:ascii="Garamond" w:hAnsi="Garamond"/>
        </w:rPr>
        <w:t>)</w:t>
      </w:r>
      <w:r w:rsidRPr="001713AE">
        <w:rPr>
          <w:rFonts w:ascii="Garamond" w:hAnsi="Garamond"/>
        </w:rPr>
        <w:t xml:space="preserve"> Helyi iparűzési adó</w:t>
      </w:r>
    </w:p>
    <w:p w:rsidR="001713AE" w:rsidRPr="001713AE" w:rsidRDefault="001713AE" w:rsidP="001713AE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1713AE">
        <w:rPr>
          <w:rStyle w:val="szakasz-jel"/>
          <w:rFonts w:ascii="Garamond" w:hAnsi="Garamond"/>
          <w:sz w:val="24"/>
          <w:szCs w:val="24"/>
        </w:rPr>
        <w:t>3.</w:t>
      </w:r>
      <w:r w:rsidRPr="001713AE">
        <w:rPr>
          <w:rStyle w:val="szakasz-jel"/>
          <w:rFonts w:ascii="Times New Roman" w:hAnsi="Times New Roman" w:cs="Times New Roman"/>
          <w:sz w:val="24"/>
          <w:szCs w:val="24"/>
        </w:rPr>
        <w:t> </w:t>
      </w:r>
      <w:r w:rsidRPr="001713AE">
        <w:rPr>
          <w:rStyle w:val="szakasz-jel"/>
          <w:rFonts w:ascii="Garamond" w:hAnsi="Garamond" w:cs="Garamond"/>
          <w:sz w:val="24"/>
          <w:szCs w:val="24"/>
        </w:rPr>
        <w:t>§</w:t>
      </w:r>
      <w:r w:rsidRPr="001713AE">
        <w:rPr>
          <w:rFonts w:ascii="Garamond" w:hAnsi="Garamond"/>
          <w:sz w:val="24"/>
          <w:szCs w:val="24"/>
        </w:rPr>
        <w:t xml:space="preserve"> E rendeletben megnevezett adókra vonatkozó szabályok határozatlan időre szólnak.</w:t>
      </w:r>
    </w:p>
    <w:p w:rsidR="001713AE" w:rsidRPr="001713AE" w:rsidRDefault="001713AE" w:rsidP="001713AE">
      <w:pPr>
        <w:pStyle w:val="NormlWeb"/>
        <w:rPr>
          <w:rFonts w:ascii="Garamond" w:hAnsi="Garamond"/>
        </w:rPr>
      </w:pPr>
      <w:r w:rsidRPr="001713AE">
        <w:rPr>
          <w:rStyle w:val="jel"/>
          <w:rFonts w:ascii="Garamond" w:hAnsi="Garamond"/>
        </w:rPr>
        <w:t>2.</w:t>
      </w:r>
      <w:r w:rsidRPr="001713AE">
        <w:rPr>
          <w:rFonts w:ascii="Garamond" w:hAnsi="Garamond"/>
        </w:rPr>
        <w:t xml:space="preserve"> Értelmező rendelkezések</w:t>
      </w:r>
    </w:p>
    <w:p w:rsidR="001713AE" w:rsidRPr="001713AE" w:rsidRDefault="001713AE" w:rsidP="001713AE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1713AE">
        <w:rPr>
          <w:rStyle w:val="szakasz-jel"/>
          <w:rFonts w:ascii="Garamond" w:hAnsi="Garamond"/>
          <w:sz w:val="24"/>
          <w:szCs w:val="24"/>
        </w:rPr>
        <w:t>4.</w:t>
      </w:r>
      <w:r w:rsidRPr="001713AE">
        <w:rPr>
          <w:rStyle w:val="szakasz-jel"/>
          <w:rFonts w:ascii="Times New Roman" w:hAnsi="Times New Roman" w:cs="Times New Roman"/>
          <w:sz w:val="24"/>
          <w:szCs w:val="24"/>
        </w:rPr>
        <w:t> </w:t>
      </w:r>
      <w:r w:rsidRPr="001713AE">
        <w:rPr>
          <w:rStyle w:val="szakasz-jel"/>
          <w:rFonts w:ascii="Garamond" w:hAnsi="Garamond" w:cs="Garamond"/>
          <w:sz w:val="24"/>
          <w:szCs w:val="24"/>
        </w:rPr>
        <w:t>§</w:t>
      </w:r>
      <w:r w:rsidRPr="001713AE">
        <w:rPr>
          <w:rFonts w:ascii="Garamond" w:hAnsi="Garamond"/>
          <w:sz w:val="24"/>
          <w:szCs w:val="24"/>
        </w:rPr>
        <w:t xml:space="preserve"> E rendelet alkalmazásában:</w:t>
      </w:r>
    </w:p>
    <w:p w:rsidR="001713AE" w:rsidRPr="001713AE" w:rsidRDefault="001713AE" w:rsidP="001713AE">
      <w:pPr>
        <w:pStyle w:val="NormlWeb"/>
        <w:rPr>
          <w:rFonts w:ascii="Garamond" w:hAnsi="Garamond"/>
        </w:rPr>
      </w:pPr>
      <w:proofErr w:type="gramStart"/>
      <w:r w:rsidRPr="001713AE">
        <w:rPr>
          <w:rStyle w:val="jel"/>
          <w:rFonts w:ascii="Garamond" w:hAnsi="Garamond"/>
        </w:rPr>
        <w:t>a</w:t>
      </w:r>
      <w:proofErr w:type="gramEnd"/>
      <w:r w:rsidRPr="001713AE">
        <w:rPr>
          <w:rStyle w:val="jel"/>
          <w:rFonts w:ascii="Garamond" w:hAnsi="Garamond"/>
        </w:rPr>
        <w:t>)</w:t>
      </w:r>
      <w:r w:rsidRPr="001713AE">
        <w:rPr>
          <w:rFonts w:ascii="Garamond" w:hAnsi="Garamond"/>
        </w:rPr>
        <w:t xml:space="preserve"> Vállalkozási célt szolgáló építmény: a </w:t>
      </w:r>
      <w:hyperlink r:id="rId12" w:anchor="SZ52@PO26" w:tgtFrame="_blank" w:history="1">
        <w:proofErr w:type="spellStart"/>
        <w:r w:rsidRPr="001713AE">
          <w:rPr>
            <w:rStyle w:val="Hiperhivatkozs"/>
            <w:rFonts w:ascii="Garamond" w:hAnsi="Garamond"/>
          </w:rPr>
          <w:t>Htv</w:t>
        </w:r>
        <w:proofErr w:type="spellEnd"/>
        <w:r w:rsidRPr="001713AE">
          <w:rPr>
            <w:rStyle w:val="Hiperhivatkozs"/>
            <w:rFonts w:ascii="Garamond" w:hAnsi="Garamond"/>
          </w:rPr>
          <w:t>. 52. § 26. pont</w:t>
        </w:r>
      </w:hyperlink>
      <w:r w:rsidRPr="001713AE">
        <w:rPr>
          <w:rFonts w:ascii="Garamond" w:hAnsi="Garamond"/>
        </w:rPr>
        <w:t>jában definiált vállalkozó tulajdonában lévő építmény, magánszemély tulajdonában lévő építmény, mely kialakítása alapján vállalkozási tevékenység végzésére alkalmas (üzlet, műhely, raktár), illetve mely építményt bevétel, nyereség, jövedelemszerzés érdekében használ, ideértve a bérbeadást is, azzal kapcsolatosan költséget számol el.</w:t>
      </w:r>
    </w:p>
    <w:p w:rsidR="001713AE" w:rsidRPr="001713AE" w:rsidRDefault="001713AE" w:rsidP="001713AE">
      <w:pPr>
        <w:pStyle w:val="NormlWeb"/>
        <w:rPr>
          <w:rFonts w:ascii="Garamond" w:hAnsi="Garamond"/>
        </w:rPr>
      </w:pPr>
      <w:r w:rsidRPr="001713AE">
        <w:rPr>
          <w:rStyle w:val="jel"/>
          <w:rFonts w:ascii="Garamond" w:hAnsi="Garamond"/>
        </w:rPr>
        <w:lastRenderedPageBreak/>
        <w:t>b)</w:t>
      </w:r>
      <w:r w:rsidRPr="001713AE">
        <w:rPr>
          <w:rFonts w:ascii="Garamond" w:hAnsi="Garamond"/>
        </w:rPr>
        <w:t xml:space="preserve"> Adókedvezmény: egyedi elbírálás alapján, méltányosságból adható, az adókötelezettség egy részére vonatkozó adófizetés alóli mentesség.</w:t>
      </w:r>
    </w:p>
    <w:p w:rsidR="001713AE" w:rsidRPr="001713AE" w:rsidRDefault="001713AE" w:rsidP="001713AE">
      <w:pPr>
        <w:pStyle w:val="NormlWeb"/>
        <w:rPr>
          <w:rFonts w:ascii="Garamond" w:hAnsi="Garamond"/>
        </w:rPr>
      </w:pPr>
      <w:r w:rsidRPr="001713AE">
        <w:rPr>
          <w:rStyle w:val="jel"/>
          <w:rFonts w:ascii="Garamond" w:hAnsi="Garamond"/>
        </w:rPr>
        <w:t>c)</w:t>
      </w:r>
      <w:r w:rsidRPr="001713AE">
        <w:rPr>
          <w:rFonts w:ascii="Garamond" w:hAnsi="Garamond"/>
        </w:rPr>
        <w:t xml:space="preserve"> Adókötelezettség: fizetési kötelezettség, mely az e rendeletben megjelölt adótárgyakra terjed ki.</w:t>
      </w:r>
    </w:p>
    <w:p w:rsidR="001713AE" w:rsidRPr="001713AE" w:rsidRDefault="001713AE" w:rsidP="001713AE">
      <w:pPr>
        <w:pStyle w:val="NormlWeb"/>
        <w:rPr>
          <w:rFonts w:ascii="Garamond" w:hAnsi="Garamond"/>
        </w:rPr>
      </w:pPr>
      <w:r w:rsidRPr="001713AE">
        <w:rPr>
          <w:rStyle w:val="jel"/>
          <w:rFonts w:ascii="Garamond" w:hAnsi="Garamond"/>
        </w:rPr>
        <w:t>d)</w:t>
      </w:r>
      <w:r w:rsidRPr="001713AE">
        <w:rPr>
          <w:rFonts w:ascii="Garamond" w:hAnsi="Garamond"/>
        </w:rPr>
        <w:t xml:space="preserve"> Lakás: a közhiteles ingatlan-nyilvántartásban lakóház, lakóépület, lakás, kastély, villa, udvarház megnevezéssel nyilvántartott, vagy ilyenként feltüntetésre váró ingatlan.</w:t>
      </w:r>
    </w:p>
    <w:p w:rsidR="001713AE" w:rsidRPr="001713AE" w:rsidRDefault="001713AE" w:rsidP="001713AE">
      <w:pPr>
        <w:pStyle w:val="NormlWeb"/>
        <w:rPr>
          <w:rFonts w:ascii="Garamond" w:hAnsi="Garamond"/>
        </w:rPr>
      </w:pPr>
      <w:proofErr w:type="gramStart"/>
      <w:r w:rsidRPr="001713AE">
        <w:rPr>
          <w:rStyle w:val="jel"/>
          <w:rFonts w:ascii="Garamond" w:hAnsi="Garamond"/>
        </w:rPr>
        <w:t>e</w:t>
      </w:r>
      <w:proofErr w:type="gramEnd"/>
      <w:r w:rsidRPr="001713AE">
        <w:rPr>
          <w:rStyle w:val="jel"/>
          <w:rFonts w:ascii="Garamond" w:hAnsi="Garamond"/>
        </w:rPr>
        <w:t>)</w:t>
      </w:r>
      <w:r w:rsidRPr="001713AE">
        <w:rPr>
          <w:rFonts w:ascii="Garamond" w:hAnsi="Garamond"/>
        </w:rPr>
        <w:t xml:space="preserve"> Minden más fogalom meghatározásában a </w:t>
      </w:r>
      <w:hyperlink r:id="rId13" w:tgtFrame="_blank" w:history="1">
        <w:proofErr w:type="spellStart"/>
        <w:r w:rsidRPr="001713AE">
          <w:rPr>
            <w:rStyle w:val="Hiperhivatkozs"/>
            <w:rFonts w:ascii="Garamond" w:hAnsi="Garamond"/>
          </w:rPr>
          <w:t>Htv</w:t>
        </w:r>
        <w:proofErr w:type="spellEnd"/>
        <w:r w:rsidRPr="001713AE">
          <w:rPr>
            <w:rStyle w:val="Hiperhivatkozs"/>
            <w:rFonts w:ascii="Garamond" w:hAnsi="Garamond"/>
          </w:rPr>
          <w:t>.</w:t>
        </w:r>
      </w:hyperlink>
      <w:r w:rsidRPr="001713AE">
        <w:rPr>
          <w:rFonts w:ascii="Garamond" w:hAnsi="Garamond"/>
        </w:rPr>
        <w:t xml:space="preserve"> értelmező rendelkezéseit kell figyelembe venni.</w:t>
      </w:r>
    </w:p>
    <w:p w:rsidR="001713AE" w:rsidRPr="001713AE" w:rsidRDefault="001713AE" w:rsidP="001713AE">
      <w:pPr>
        <w:pStyle w:val="NormlWeb"/>
        <w:rPr>
          <w:rFonts w:ascii="Garamond" w:hAnsi="Garamond"/>
        </w:rPr>
      </w:pPr>
      <w:r w:rsidRPr="001713AE">
        <w:rPr>
          <w:rFonts w:ascii="Garamond" w:hAnsi="Garamond"/>
        </w:rPr>
        <w:t>II. EGYES ADÓNEMEK</w:t>
      </w:r>
    </w:p>
    <w:p w:rsidR="001713AE" w:rsidRPr="001713AE" w:rsidRDefault="001713AE" w:rsidP="001713AE">
      <w:pPr>
        <w:pStyle w:val="NormlWeb"/>
        <w:rPr>
          <w:rFonts w:ascii="Garamond" w:hAnsi="Garamond"/>
        </w:rPr>
      </w:pPr>
      <w:r w:rsidRPr="001713AE">
        <w:rPr>
          <w:rStyle w:val="jel"/>
          <w:rFonts w:ascii="Garamond" w:hAnsi="Garamond"/>
        </w:rPr>
        <w:t>1.</w:t>
      </w:r>
      <w:r w:rsidRPr="001713AE">
        <w:rPr>
          <w:rFonts w:ascii="Garamond" w:hAnsi="Garamond"/>
        </w:rPr>
        <w:t xml:space="preserve"> ÉPÍTMÉNYADÓ</w:t>
      </w:r>
    </w:p>
    <w:p w:rsidR="001713AE" w:rsidRPr="001713AE" w:rsidRDefault="001713AE" w:rsidP="001713AE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1713AE">
        <w:rPr>
          <w:rStyle w:val="szakasz-jel"/>
          <w:rFonts w:ascii="Garamond" w:hAnsi="Garamond"/>
          <w:sz w:val="24"/>
          <w:szCs w:val="24"/>
        </w:rPr>
        <w:t>5.</w:t>
      </w:r>
      <w:r w:rsidRPr="001713AE">
        <w:rPr>
          <w:rStyle w:val="szakasz-jel"/>
          <w:rFonts w:ascii="Times New Roman" w:hAnsi="Times New Roman" w:cs="Times New Roman"/>
          <w:sz w:val="24"/>
          <w:szCs w:val="24"/>
        </w:rPr>
        <w:t> </w:t>
      </w:r>
      <w:r w:rsidRPr="001713AE">
        <w:rPr>
          <w:rStyle w:val="szakasz-jel"/>
          <w:rFonts w:ascii="Garamond" w:hAnsi="Garamond" w:cs="Garamond"/>
          <w:sz w:val="24"/>
          <w:szCs w:val="24"/>
        </w:rPr>
        <w:t>§</w:t>
      </w:r>
      <w:r w:rsidRPr="001713AE">
        <w:rPr>
          <w:rStyle w:val="jel"/>
          <w:rFonts w:ascii="Garamond" w:hAnsi="Garamond"/>
          <w:sz w:val="24"/>
          <w:szCs w:val="24"/>
        </w:rPr>
        <w:t xml:space="preserve"> (1)</w:t>
      </w:r>
      <w:r w:rsidRPr="001713AE">
        <w:rPr>
          <w:rFonts w:ascii="Garamond" w:hAnsi="Garamond"/>
          <w:sz w:val="24"/>
          <w:szCs w:val="24"/>
        </w:rPr>
        <w:t xml:space="preserve"> Törökszentmiklós városában építményadó terheli a </w:t>
      </w:r>
      <w:hyperlink r:id="rId14" w:anchor="SZ12" w:tgtFrame="_blank" w:history="1">
        <w:proofErr w:type="spellStart"/>
        <w:r w:rsidRPr="001713AE">
          <w:rPr>
            <w:rStyle w:val="Hiperhivatkozs"/>
            <w:rFonts w:ascii="Garamond" w:hAnsi="Garamond"/>
            <w:sz w:val="24"/>
            <w:szCs w:val="24"/>
          </w:rPr>
          <w:t>Htv</w:t>
        </w:r>
        <w:proofErr w:type="spellEnd"/>
        <w:r w:rsidRPr="001713AE">
          <w:rPr>
            <w:rStyle w:val="Hiperhivatkozs"/>
            <w:rFonts w:ascii="Garamond" w:hAnsi="Garamond"/>
            <w:sz w:val="24"/>
            <w:szCs w:val="24"/>
          </w:rPr>
          <w:t>. 12. §</w:t>
        </w:r>
        <w:proofErr w:type="spellStart"/>
      </w:hyperlink>
      <w:r w:rsidRPr="001713AE">
        <w:rPr>
          <w:rFonts w:ascii="Garamond" w:hAnsi="Garamond"/>
          <w:sz w:val="24"/>
          <w:szCs w:val="24"/>
        </w:rPr>
        <w:t>-ában</w:t>
      </w:r>
      <w:proofErr w:type="spellEnd"/>
      <w:r w:rsidRPr="001713AE">
        <w:rPr>
          <w:rFonts w:ascii="Garamond" w:hAnsi="Garamond"/>
          <w:sz w:val="24"/>
          <w:szCs w:val="24"/>
        </w:rPr>
        <w:t xml:space="preserve"> meghatározott tulajdonosokat a vállalkozási célt szolgáló építmények után, annak minden helyiségére, amennyiben azok a célhoz rendeltek.</w:t>
      </w:r>
    </w:p>
    <w:p w:rsidR="001713AE" w:rsidRPr="001713AE" w:rsidRDefault="001713AE" w:rsidP="001713AE">
      <w:pPr>
        <w:pStyle w:val="NormlWeb"/>
        <w:rPr>
          <w:rFonts w:ascii="Garamond" w:hAnsi="Garamond"/>
        </w:rPr>
      </w:pPr>
      <w:r w:rsidRPr="001713AE">
        <w:rPr>
          <w:rStyle w:val="jel"/>
          <w:rFonts w:ascii="Garamond" w:hAnsi="Garamond"/>
        </w:rPr>
        <w:t>(2)</w:t>
      </w:r>
      <w:r w:rsidRPr="001713AE">
        <w:rPr>
          <w:rFonts w:ascii="Garamond" w:hAnsi="Garamond"/>
        </w:rPr>
        <w:t xml:space="preserve"> Az adókötelezettség a </w:t>
      </w:r>
      <w:hyperlink r:id="rId15" w:anchor="SZ14" w:tgtFrame="_blank" w:history="1">
        <w:proofErr w:type="spellStart"/>
        <w:r w:rsidRPr="001713AE">
          <w:rPr>
            <w:rStyle w:val="Hiperhivatkozs"/>
            <w:rFonts w:ascii="Garamond" w:hAnsi="Garamond"/>
          </w:rPr>
          <w:t>Htv</w:t>
        </w:r>
        <w:proofErr w:type="spellEnd"/>
        <w:r w:rsidRPr="001713AE">
          <w:rPr>
            <w:rStyle w:val="Hiperhivatkozs"/>
            <w:rFonts w:ascii="Garamond" w:hAnsi="Garamond"/>
          </w:rPr>
          <w:t>. 14. §</w:t>
        </w:r>
        <w:proofErr w:type="spellStart"/>
      </w:hyperlink>
      <w:r w:rsidRPr="001713AE">
        <w:rPr>
          <w:rFonts w:ascii="Garamond" w:hAnsi="Garamond"/>
        </w:rPr>
        <w:t>-ban</w:t>
      </w:r>
      <w:proofErr w:type="spellEnd"/>
      <w:r w:rsidRPr="001713AE">
        <w:rPr>
          <w:rFonts w:ascii="Garamond" w:hAnsi="Garamond"/>
        </w:rPr>
        <w:t xml:space="preserve"> foglaltak szerint áll fent.</w:t>
      </w:r>
    </w:p>
    <w:p w:rsidR="001713AE" w:rsidRPr="001713AE" w:rsidRDefault="001713AE" w:rsidP="001713AE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1713AE">
        <w:rPr>
          <w:rStyle w:val="szakasz-jel"/>
          <w:rFonts w:ascii="Garamond" w:hAnsi="Garamond"/>
          <w:sz w:val="24"/>
          <w:szCs w:val="24"/>
        </w:rPr>
        <w:t>6.</w:t>
      </w:r>
      <w:r w:rsidRPr="001713AE">
        <w:rPr>
          <w:rStyle w:val="szakasz-jel"/>
          <w:rFonts w:ascii="Times New Roman" w:hAnsi="Times New Roman" w:cs="Times New Roman"/>
          <w:sz w:val="24"/>
          <w:szCs w:val="24"/>
        </w:rPr>
        <w:t> </w:t>
      </w:r>
      <w:r w:rsidRPr="001713AE">
        <w:rPr>
          <w:rStyle w:val="szakasz-jel"/>
          <w:rFonts w:ascii="Garamond" w:hAnsi="Garamond" w:cs="Garamond"/>
          <w:sz w:val="24"/>
          <w:szCs w:val="24"/>
        </w:rPr>
        <w:t>§</w:t>
      </w:r>
      <w:r w:rsidRPr="001713AE">
        <w:rPr>
          <w:rFonts w:ascii="Garamond" w:hAnsi="Garamond"/>
          <w:sz w:val="24"/>
          <w:szCs w:val="24"/>
        </w:rPr>
        <w:t xml:space="preserve"> Az adó alapja: az építmény m</w:t>
      </w:r>
      <w:r w:rsidRPr="001713AE">
        <w:rPr>
          <w:rFonts w:ascii="Garamond" w:hAnsi="Garamond"/>
          <w:sz w:val="24"/>
          <w:szCs w:val="24"/>
          <w:vertAlign w:val="superscript"/>
        </w:rPr>
        <w:t>2</w:t>
      </w:r>
      <w:r w:rsidRPr="001713AE">
        <w:rPr>
          <w:rFonts w:ascii="Garamond" w:hAnsi="Garamond"/>
          <w:sz w:val="24"/>
          <w:szCs w:val="24"/>
        </w:rPr>
        <w:t>-ben számított hasznos alapterülete</w:t>
      </w:r>
    </w:p>
    <w:p w:rsidR="001713AE" w:rsidRPr="001713AE" w:rsidRDefault="001713AE" w:rsidP="001713AE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1713AE">
        <w:rPr>
          <w:rStyle w:val="szakasz-jel"/>
          <w:rFonts w:ascii="Garamond" w:hAnsi="Garamond"/>
          <w:sz w:val="24"/>
          <w:szCs w:val="24"/>
        </w:rPr>
        <w:t>7.</w:t>
      </w:r>
      <w:r w:rsidRPr="001713AE">
        <w:rPr>
          <w:rStyle w:val="szakasz-jel"/>
          <w:rFonts w:ascii="Times New Roman" w:hAnsi="Times New Roman" w:cs="Times New Roman"/>
          <w:sz w:val="24"/>
          <w:szCs w:val="24"/>
        </w:rPr>
        <w:t> </w:t>
      </w:r>
      <w:r w:rsidRPr="001713AE">
        <w:rPr>
          <w:rStyle w:val="szakasz-jel"/>
          <w:rFonts w:ascii="Garamond" w:hAnsi="Garamond" w:cs="Garamond"/>
          <w:sz w:val="24"/>
          <w:szCs w:val="24"/>
        </w:rPr>
        <w:t>§</w:t>
      </w:r>
    </w:p>
    <w:p w:rsidR="001713AE" w:rsidRPr="001713AE" w:rsidRDefault="001713AE" w:rsidP="001713AE">
      <w:pPr>
        <w:pStyle w:val="NormlWeb"/>
        <w:rPr>
          <w:rFonts w:ascii="Garamond" w:hAnsi="Garamond"/>
        </w:rPr>
      </w:pPr>
      <w:r w:rsidRPr="001713AE">
        <w:rPr>
          <w:rFonts w:ascii="Garamond" w:hAnsi="Garamond"/>
        </w:rPr>
        <w:t>Az adó mértéke:</w:t>
      </w:r>
    </w:p>
    <w:p w:rsidR="001713AE" w:rsidRPr="001713AE" w:rsidRDefault="001713AE" w:rsidP="001713AE">
      <w:pPr>
        <w:rPr>
          <w:rFonts w:ascii="Garamond" w:hAnsi="Garamond"/>
          <w:sz w:val="24"/>
          <w:szCs w:val="24"/>
        </w:rPr>
      </w:pPr>
      <w:r w:rsidRPr="001713AE">
        <w:rPr>
          <w:rStyle w:val="jel"/>
          <w:rFonts w:ascii="Garamond" w:hAnsi="Garamond"/>
          <w:sz w:val="24"/>
          <w:szCs w:val="24"/>
        </w:rPr>
        <w:t>(1)</w:t>
      </w:r>
      <w:r w:rsidRPr="001713AE">
        <w:rPr>
          <w:rFonts w:ascii="Garamond" w:hAnsi="Garamond"/>
          <w:sz w:val="24"/>
          <w:szCs w:val="24"/>
        </w:rPr>
        <w:t xml:space="preserve"> a </w:t>
      </w:r>
      <w:hyperlink r:id="rId16" w:anchor="SZ5.@BE(2)" w:history="1">
        <w:r w:rsidRPr="001713AE">
          <w:rPr>
            <w:rStyle w:val="Hiperhivatkozs"/>
            <w:rFonts w:ascii="Garamond" w:hAnsi="Garamond"/>
            <w:sz w:val="24"/>
            <w:szCs w:val="24"/>
          </w:rPr>
          <w:t>(2)</w:t>
        </w:r>
      </w:hyperlink>
      <w:r w:rsidRPr="001713AE">
        <w:rPr>
          <w:rFonts w:ascii="Garamond" w:hAnsi="Garamond"/>
          <w:sz w:val="24"/>
          <w:szCs w:val="24"/>
        </w:rPr>
        <w:t xml:space="preserve"> és </w:t>
      </w:r>
      <w:hyperlink r:id="rId17" w:anchor="BE(3)" w:history="1">
        <w:r w:rsidRPr="001713AE">
          <w:rPr>
            <w:rStyle w:val="Hiperhivatkozs"/>
            <w:rFonts w:ascii="Garamond" w:hAnsi="Garamond"/>
            <w:sz w:val="24"/>
            <w:szCs w:val="24"/>
          </w:rPr>
          <w:t>(3) bekezdés</w:t>
        </w:r>
      </w:hyperlink>
      <w:r w:rsidRPr="001713AE">
        <w:rPr>
          <w:rFonts w:ascii="Garamond" w:hAnsi="Garamond"/>
          <w:sz w:val="24"/>
          <w:szCs w:val="24"/>
        </w:rPr>
        <w:t>ek kivételével az adóalap után 310,</w:t>
      </w:r>
      <w:proofErr w:type="spellStart"/>
      <w:r w:rsidRPr="001713AE">
        <w:rPr>
          <w:rFonts w:ascii="Garamond" w:hAnsi="Garamond"/>
          <w:sz w:val="24"/>
          <w:szCs w:val="24"/>
        </w:rPr>
        <w:t>-Ft</w:t>
      </w:r>
      <w:proofErr w:type="spellEnd"/>
      <w:r w:rsidRPr="001713AE">
        <w:rPr>
          <w:rFonts w:ascii="Garamond" w:hAnsi="Garamond"/>
          <w:sz w:val="24"/>
          <w:szCs w:val="24"/>
        </w:rPr>
        <w:t>/m</w:t>
      </w:r>
      <w:r w:rsidRPr="001713AE">
        <w:rPr>
          <w:rFonts w:ascii="Garamond" w:hAnsi="Garamond"/>
          <w:sz w:val="24"/>
          <w:szCs w:val="24"/>
          <w:vertAlign w:val="superscript"/>
        </w:rPr>
        <w:t>2</w:t>
      </w:r>
      <w:r w:rsidRPr="001713AE">
        <w:rPr>
          <w:rFonts w:ascii="Garamond" w:hAnsi="Garamond"/>
          <w:sz w:val="24"/>
          <w:szCs w:val="24"/>
        </w:rPr>
        <w:t>/év.</w:t>
      </w:r>
    </w:p>
    <w:p w:rsidR="001713AE" w:rsidRPr="001713AE" w:rsidRDefault="001713AE" w:rsidP="001713AE">
      <w:pPr>
        <w:rPr>
          <w:rFonts w:ascii="Garamond" w:hAnsi="Garamond"/>
          <w:sz w:val="24"/>
          <w:szCs w:val="24"/>
        </w:rPr>
      </w:pPr>
      <w:r w:rsidRPr="001713AE">
        <w:rPr>
          <w:rStyle w:val="jel"/>
          <w:rFonts w:ascii="Garamond" w:hAnsi="Garamond"/>
          <w:sz w:val="24"/>
          <w:szCs w:val="24"/>
        </w:rPr>
        <w:t>(2)</w:t>
      </w:r>
      <w:r w:rsidRPr="001713AE">
        <w:rPr>
          <w:rFonts w:ascii="Garamond" w:hAnsi="Garamond"/>
          <w:sz w:val="24"/>
          <w:szCs w:val="24"/>
        </w:rPr>
        <w:t xml:space="preserve"> Kereskedelmi, távközlési, energiaellátó vállalkozási, hitelintézeti, pénzügyi </w:t>
      </w:r>
      <w:proofErr w:type="spellStart"/>
      <w:r w:rsidRPr="001713AE">
        <w:rPr>
          <w:rFonts w:ascii="Garamond" w:hAnsi="Garamond"/>
          <w:sz w:val="24"/>
          <w:szCs w:val="24"/>
        </w:rPr>
        <w:t>vállakozási</w:t>
      </w:r>
      <w:proofErr w:type="spellEnd"/>
      <w:r w:rsidRPr="001713AE">
        <w:rPr>
          <w:rFonts w:ascii="Garamond" w:hAnsi="Garamond"/>
          <w:sz w:val="24"/>
          <w:szCs w:val="24"/>
        </w:rPr>
        <w:t xml:space="preserve"> biztosítási egyéb pénzügyi tevékenység céljára szolgáló irodák, építmények esetében a hasznos alapterület alapján:</w:t>
      </w:r>
    </w:p>
    <w:p w:rsidR="001713AE" w:rsidRPr="001713AE" w:rsidRDefault="001713AE" w:rsidP="001713AE">
      <w:pPr>
        <w:rPr>
          <w:rFonts w:ascii="Garamond" w:hAnsi="Garamond"/>
          <w:sz w:val="24"/>
          <w:szCs w:val="24"/>
        </w:rPr>
      </w:pPr>
      <w:proofErr w:type="gramStart"/>
      <w:r w:rsidRPr="001713AE">
        <w:rPr>
          <w:rStyle w:val="jel"/>
          <w:rFonts w:ascii="Garamond" w:hAnsi="Garamond"/>
          <w:sz w:val="24"/>
          <w:szCs w:val="24"/>
        </w:rPr>
        <w:t>a</w:t>
      </w:r>
      <w:proofErr w:type="gramEnd"/>
      <w:r w:rsidRPr="001713AE">
        <w:rPr>
          <w:rStyle w:val="jel"/>
          <w:rFonts w:ascii="Garamond" w:hAnsi="Garamond"/>
          <w:sz w:val="24"/>
          <w:szCs w:val="24"/>
        </w:rPr>
        <w:t>)</w:t>
      </w:r>
      <w:r w:rsidRPr="001713AE">
        <w:rPr>
          <w:rFonts w:ascii="Garamond" w:hAnsi="Garamond"/>
          <w:sz w:val="24"/>
          <w:szCs w:val="24"/>
        </w:rPr>
        <w:t xml:space="preserve"> 1.500 m</w:t>
      </w:r>
      <w:r w:rsidRPr="001713AE">
        <w:rPr>
          <w:rFonts w:ascii="Garamond" w:hAnsi="Garamond"/>
          <w:sz w:val="24"/>
          <w:szCs w:val="24"/>
          <w:vertAlign w:val="superscript"/>
        </w:rPr>
        <w:t>2</w:t>
      </w:r>
      <w:r w:rsidRPr="001713AE">
        <w:rPr>
          <w:rFonts w:ascii="Garamond" w:hAnsi="Garamond"/>
          <w:sz w:val="24"/>
          <w:szCs w:val="24"/>
        </w:rPr>
        <w:t>-t meghaladó alapterület esetén: 840,</w:t>
      </w:r>
      <w:proofErr w:type="spellStart"/>
      <w:r w:rsidRPr="001713AE">
        <w:rPr>
          <w:rFonts w:ascii="Garamond" w:hAnsi="Garamond"/>
          <w:sz w:val="24"/>
          <w:szCs w:val="24"/>
        </w:rPr>
        <w:t>-Ft</w:t>
      </w:r>
      <w:proofErr w:type="spellEnd"/>
      <w:r w:rsidRPr="001713AE">
        <w:rPr>
          <w:rFonts w:ascii="Garamond" w:hAnsi="Garamond"/>
          <w:sz w:val="24"/>
          <w:szCs w:val="24"/>
        </w:rPr>
        <w:t>/m</w:t>
      </w:r>
      <w:r w:rsidRPr="001713AE">
        <w:rPr>
          <w:rFonts w:ascii="Garamond" w:hAnsi="Garamond"/>
          <w:sz w:val="24"/>
          <w:szCs w:val="24"/>
          <w:vertAlign w:val="superscript"/>
        </w:rPr>
        <w:t>2</w:t>
      </w:r>
    </w:p>
    <w:p w:rsidR="001713AE" w:rsidRPr="001713AE" w:rsidRDefault="001713AE" w:rsidP="001713AE">
      <w:pPr>
        <w:rPr>
          <w:rFonts w:ascii="Garamond" w:hAnsi="Garamond"/>
          <w:sz w:val="24"/>
          <w:szCs w:val="24"/>
        </w:rPr>
      </w:pPr>
      <w:r w:rsidRPr="001713AE">
        <w:rPr>
          <w:rStyle w:val="jel"/>
          <w:rFonts w:ascii="Garamond" w:hAnsi="Garamond"/>
          <w:sz w:val="24"/>
          <w:szCs w:val="24"/>
        </w:rPr>
        <w:t>b)</w:t>
      </w:r>
      <w:r w:rsidRPr="001713AE">
        <w:rPr>
          <w:rFonts w:ascii="Garamond" w:hAnsi="Garamond"/>
          <w:sz w:val="24"/>
          <w:szCs w:val="24"/>
        </w:rPr>
        <w:t xml:space="preserve"> 500 m</w:t>
      </w:r>
      <w:r w:rsidRPr="001713AE">
        <w:rPr>
          <w:rFonts w:ascii="Garamond" w:hAnsi="Garamond"/>
          <w:sz w:val="24"/>
          <w:szCs w:val="24"/>
          <w:vertAlign w:val="superscript"/>
        </w:rPr>
        <w:t>2</w:t>
      </w:r>
      <w:r w:rsidRPr="001713AE">
        <w:rPr>
          <w:rFonts w:ascii="Garamond" w:hAnsi="Garamond"/>
          <w:sz w:val="24"/>
          <w:szCs w:val="24"/>
        </w:rPr>
        <w:t>-t meghaladó alapterület esetén: 560,</w:t>
      </w:r>
      <w:proofErr w:type="spellStart"/>
      <w:r w:rsidRPr="001713AE">
        <w:rPr>
          <w:rFonts w:ascii="Garamond" w:hAnsi="Garamond"/>
          <w:sz w:val="24"/>
          <w:szCs w:val="24"/>
        </w:rPr>
        <w:t>-Ft</w:t>
      </w:r>
      <w:proofErr w:type="spellEnd"/>
      <w:r w:rsidRPr="001713AE">
        <w:rPr>
          <w:rFonts w:ascii="Garamond" w:hAnsi="Garamond"/>
          <w:sz w:val="24"/>
          <w:szCs w:val="24"/>
        </w:rPr>
        <w:t>/m</w:t>
      </w:r>
      <w:r w:rsidRPr="001713AE">
        <w:rPr>
          <w:rFonts w:ascii="Garamond" w:hAnsi="Garamond"/>
          <w:sz w:val="24"/>
          <w:szCs w:val="24"/>
          <w:vertAlign w:val="superscript"/>
        </w:rPr>
        <w:t>2</w:t>
      </w:r>
    </w:p>
    <w:p w:rsidR="001713AE" w:rsidRPr="001713AE" w:rsidRDefault="001713AE" w:rsidP="001713AE">
      <w:pPr>
        <w:rPr>
          <w:rFonts w:ascii="Garamond" w:hAnsi="Garamond"/>
          <w:sz w:val="24"/>
          <w:szCs w:val="24"/>
        </w:rPr>
      </w:pPr>
      <w:r w:rsidRPr="001713AE">
        <w:rPr>
          <w:rStyle w:val="jel"/>
          <w:rFonts w:ascii="Garamond" w:hAnsi="Garamond"/>
          <w:sz w:val="24"/>
          <w:szCs w:val="24"/>
        </w:rPr>
        <w:t>c)</w:t>
      </w:r>
      <w:r w:rsidRPr="001713AE">
        <w:rPr>
          <w:rFonts w:ascii="Garamond" w:hAnsi="Garamond"/>
          <w:sz w:val="24"/>
          <w:szCs w:val="24"/>
        </w:rPr>
        <w:t xml:space="preserve"> 500 m</w:t>
      </w:r>
      <w:r w:rsidRPr="001713AE">
        <w:rPr>
          <w:rFonts w:ascii="Garamond" w:hAnsi="Garamond"/>
          <w:sz w:val="24"/>
          <w:szCs w:val="24"/>
          <w:vertAlign w:val="superscript"/>
        </w:rPr>
        <w:t>2</w:t>
      </w:r>
      <w:r w:rsidRPr="001713AE">
        <w:rPr>
          <w:rFonts w:ascii="Garamond" w:hAnsi="Garamond"/>
          <w:sz w:val="24"/>
          <w:szCs w:val="24"/>
        </w:rPr>
        <w:t>-t meg nem haladó alapterület esetén: 310,</w:t>
      </w:r>
      <w:proofErr w:type="spellStart"/>
      <w:r w:rsidRPr="001713AE">
        <w:rPr>
          <w:rFonts w:ascii="Garamond" w:hAnsi="Garamond"/>
          <w:sz w:val="24"/>
          <w:szCs w:val="24"/>
        </w:rPr>
        <w:t>-Ft</w:t>
      </w:r>
      <w:proofErr w:type="spellEnd"/>
      <w:r w:rsidRPr="001713AE">
        <w:rPr>
          <w:rFonts w:ascii="Garamond" w:hAnsi="Garamond"/>
          <w:sz w:val="24"/>
          <w:szCs w:val="24"/>
        </w:rPr>
        <w:t>/m</w:t>
      </w:r>
      <w:r w:rsidRPr="001713AE">
        <w:rPr>
          <w:rFonts w:ascii="Garamond" w:hAnsi="Garamond"/>
          <w:sz w:val="24"/>
          <w:szCs w:val="24"/>
          <w:vertAlign w:val="superscript"/>
        </w:rPr>
        <w:t>2</w:t>
      </w:r>
    </w:p>
    <w:p w:rsidR="001713AE" w:rsidRPr="001713AE" w:rsidRDefault="001713AE" w:rsidP="001713AE">
      <w:pPr>
        <w:rPr>
          <w:rFonts w:ascii="Garamond" w:hAnsi="Garamond"/>
          <w:sz w:val="24"/>
          <w:szCs w:val="24"/>
        </w:rPr>
      </w:pPr>
      <w:r w:rsidRPr="001713AE">
        <w:rPr>
          <w:rStyle w:val="jel"/>
          <w:rFonts w:ascii="Garamond" w:hAnsi="Garamond"/>
          <w:sz w:val="24"/>
          <w:szCs w:val="24"/>
        </w:rPr>
        <w:t>(3)</w:t>
      </w:r>
      <w:r w:rsidRPr="001713AE">
        <w:rPr>
          <w:rFonts w:ascii="Garamond" w:hAnsi="Garamond"/>
          <w:sz w:val="24"/>
          <w:szCs w:val="24"/>
        </w:rPr>
        <w:t xml:space="preserve"> Termelési és raktározási célra szolgáló építmény esetén a hasznos alapterület:</w:t>
      </w:r>
    </w:p>
    <w:p w:rsidR="001713AE" w:rsidRPr="001713AE" w:rsidRDefault="001713AE" w:rsidP="001713AE">
      <w:pPr>
        <w:rPr>
          <w:rFonts w:ascii="Garamond" w:hAnsi="Garamond"/>
          <w:sz w:val="24"/>
          <w:szCs w:val="24"/>
        </w:rPr>
      </w:pPr>
      <w:proofErr w:type="gramStart"/>
      <w:r w:rsidRPr="001713AE">
        <w:rPr>
          <w:rStyle w:val="jel"/>
          <w:rFonts w:ascii="Garamond" w:hAnsi="Garamond"/>
          <w:sz w:val="24"/>
          <w:szCs w:val="24"/>
        </w:rPr>
        <w:t>a</w:t>
      </w:r>
      <w:proofErr w:type="gramEnd"/>
      <w:r w:rsidRPr="001713AE">
        <w:rPr>
          <w:rStyle w:val="jel"/>
          <w:rFonts w:ascii="Garamond" w:hAnsi="Garamond"/>
          <w:sz w:val="24"/>
          <w:szCs w:val="24"/>
        </w:rPr>
        <w:t>)</w:t>
      </w:r>
      <w:r w:rsidRPr="001713AE">
        <w:rPr>
          <w:rFonts w:ascii="Garamond" w:hAnsi="Garamond"/>
          <w:sz w:val="24"/>
          <w:szCs w:val="24"/>
        </w:rPr>
        <w:t xml:space="preserve"> 20.000 m</w:t>
      </w:r>
      <w:r w:rsidRPr="001713AE">
        <w:rPr>
          <w:rFonts w:ascii="Garamond" w:hAnsi="Garamond"/>
          <w:sz w:val="24"/>
          <w:szCs w:val="24"/>
          <w:vertAlign w:val="superscript"/>
        </w:rPr>
        <w:t>2</w:t>
      </w:r>
      <w:r w:rsidRPr="001713AE">
        <w:rPr>
          <w:rFonts w:ascii="Garamond" w:hAnsi="Garamond"/>
          <w:sz w:val="24"/>
          <w:szCs w:val="24"/>
        </w:rPr>
        <w:t>-t meghaladó alapterület esetén: 560,</w:t>
      </w:r>
      <w:proofErr w:type="spellStart"/>
      <w:r w:rsidRPr="001713AE">
        <w:rPr>
          <w:rFonts w:ascii="Garamond" w:hAnsi="Garamond"/>
          <w:sz w:val="24"/>
          <w:szCs w:val="24"/>
        </w:rPr>
        <w:t>-Ft</w:t>
      </w:r>
      <w:proofErr w:type="spellEnd"/>
      <w:r w:rsidRPr="001713AE">
        <w:rPr>
          <w:rFonts w:ascii="Garamond" w:hAnsi="Garamond"/>
          <w:sz w:val="24"/>
          <w:szCs w:val="24"/>
        </w:rPr>
        <w:t>/m</w:t>
      </w:r>
      <w:r w:rsidRPr="001713AE">
        <w:rPr>
          <w:rFonts w:ascii="Garamond" w:hAnsi="Garamond"/>
          <w:sz w:val="24"/>
          <w:szCs w:val="24"/>
          <w:vertAlign w:val="superscript"/>
        </w:rPr>
        <w:t>2</w:t>
      </w:r>
    </w:p>
    <w:p w:rsidR="001713AE" w:rsidRPr="001713AE" w:rsidRDefault="001713AE" w:rsidP="001713AE">
      <w:pPr>
        <w:rPr>
          <w:rFonts w:ascii="Garamond" w:hAnsi="Garamond"/>
          <w:sz w:val="24"/>
          <w:szCs w:val="24"/>
        </w:rPr>
      </w:pPr>
      <w:r w:rsidRPr="001713AE">
        <w:rPr>
          <w:rStyle w:val="jel"/>
          <w:rFonts w:ascii="Garamond" w:hAnsi="Garamond"/>
          <w:sz w:val="24"/>
          <w:szCs w:val="24"/>
        </w:rPr>
        <w:t>b)</w:t>
      </w:r>
      <w:r w:rsidRPr="001713AE">
        <w:rPr>
          <w:rFonts w:ascii="Garamond" w:hAnsi="Garamond"/>
          <w:sz w:val="24"/>
          <w:szCs w:val="24"/>
        </w:rPr>
        <w:t xml:space="preserve"> 10.000 m</w:t>
      </w:r>
      <w:r w:rsidRPr="001713AE">
        <w:rPr>
          <w:rFonts w:ascii="Garamond" w:hAnsi="Garamond"/>
          <w:sz w:val="24"/>
          <w:szCs w:val="24"/>
          <w:vertAlign w:val="superscript"/>
        </w:rPr>
        <w:t>2</w:t>
      </w:r>
      <w:r w:rsidRPr="001713AE">
        <w:rPr>
          <w:rFonts w:ascii="Garamond" w:hAnsi="Garamond"/>
          <w:sz w:val="24"/>
          <w:szCs w:val="24"/>
        </w:rPr>
        <w:t>-t meghaladó, de 20.000 m</w:t>
      </w:r>
      <w:r w:rsidRPr="001713AE">
        <w:rPr>
          <w:rFonts w:ascii="Garamond" w:hAnsi="Garamond"/>
          <w:sz w:val="24"/>
          <w:szCs w:val="24"/>
          <w:vertAlign w:val="superscript"/>
        </w:rPr>
        <w:t>2</w:t>
      </w:r>
      <w:r w:rsidRPr="001713AE">
        <w:rPr>
          <w:rFonts w:ascii="Garamond" w:hAnsi="Garamond"/>
          <w:sz w:val="24"/>
          <w:szCs w:val="24"/>
        </w:rPr>
        <w:t>-t meg nem haladó alapterület esetén: 420,</w:t>
      </w:r>
      <w:proofErr w:type="spellStart"/>
      <w:r w:rsidRPr="001713AE">
        <w:rPr>
          <w:rFonts w:ascii="Garamond" w:hAnsi="Garamond"/>
          <w:sz w:val="24"/>
          <w:szCs w:val="24"/>
        </w:rPr>
        <w:t>-Ft</w:t>
      </w:r>
      <w:proofErr w:type="spellEnd"/>
      <w:r w:rsidRPr="001713AE">
        <w:rPr>
          <w:rFonts w:ascii="Garamond" w:hAnsi="Garamond"/>
          <w:sz w:val="24"/>
          <w:szCs w:val="24"/>
        </w:rPr>
        <w:t>/m</w:t>
      </w:r>
      <w:r w:rsidRPr="001713AE">
        <w:rPr>
          <w:rFonts w:ascii="Garamond" w:hAnsi="Garamond"/>
          <w:sz w:val="24"/>
          <w:szCs w:val="24"/>
          <w:vertAlign w:val="superscript"/>
        </w:rPr>
        <w:t>2</w:t>
      </w:r>
    </w:p>
    <w:p w:rsidR="001713AE" w:rsidRPr="001713AE" w:rsidRDefault="001713AE" w:rsidP="001713AE">
      <w:pPr>
        <w:rPr>
          <w:rFonts w:ascii="Garamond" w:hAnsi="Garamond"/>
          <w:sz w:val="24"/>
          <w:szCs w:val="24"/>
        </w:rPr>
      </w:pPr>
      <w:r w:rsidRPr="001713AE">
        <w:rPr>
          <w:rStyle w:val="jel"/>
          <w:rFonts w:ascii="Garamond" w:hAnsi="Garamond"/>
          <w:sz w:val="24"/>
          <w:szCs w:val="24"/>
        </w:rPr>
        <w:t>c)</w:t>
      </w:r>
      <w:r w:rsidRPr="001713AE">
        <w:rPr>
          <w:rFonts w:ascii="Garamond" w:hAnsi="Garamond"/>
          <w:sz w:val="24"/>
          <w:szCs w:val="24"/>
        </w:rPr>
        <w:t xml:space="preserve"> 10.000 m</w:t>
      </w:r>
      <w:r w:rsidRPr="001713AE">
        <w:rPr>
          <w:rFonts w:ascii="Garamond" w:hAnsi="Garamond"/>
          <w:sz w:val="24"/>
          <w:szCs w:val="24"/>
          <w:vertAlign w:val="superscript"/>
        </w:rPr>
        <w:t>2</w:t>
      </w:r>
      <w:r w:rsidRPr="001713AE">
        <w:rPr>
          <w:rFonts w:ascii="Garamond" w:hAnsi="Garamond"/>
          <w:sz w:val="24"/>
          <w:szCs w:val="24"/>
        </w:rPr>
        <w:t>-t meg nem haladó alapterület esetén: 310,</w:t>
      </w:r>
      <w:proofErr w:type="spellStart"/>
      <w:r w:rsidRPr="001713AE">
        <w:rPr>
          <w:rFonts w:ascii="Garamond" w:hAnsi="Garamond"/>
          <w:sz w:val="24"/>
          <w:szCs w:val="24"/>
        </w:rPr>
        <w:t>-Ft</w:t>
      </w:r>
      <w:proofErr w:type="spellEnd"/>
      <w:r w:rsidRPr="001713AE">
        <w:rPr>
          <w:rFonts w:ascii="Garamond" w:hAnsi="Garamond"/>
          <w:sz w:val="24"/>
          <w:szCs w:val="24"/>
        </w:rPr>
        <w:t>/m</w:t>
      </w:r>
      <w:r w:rsidRPr="001713AE">
        <w:rPr>
          <w:rFonts w:ascii="Garamond" w:hAnsi="Garamond"/>
          <w:sz w:val="24"/>
          <w:szCs w:val="24"/>
          <w:vertAlign w:val="superscript"/>
        </w:rPr>
        <w:t>2</w:t>
      </w:r>
    </w:p>
    <w:p w:rsidR="001713AE" w:rsidRPr="001713AE" w:rsidRDefault="001713AE" w:rsidP="001713AE">
      <w:pPr>
        <w:rPr>
          <w:rFonts w:ascii="Garamond" w:hAnsi="Garamond"/>
          <w:sz w:val="24"/>
          <w:szCs w:val="24"/>
        </w:rPr>
      </w:pPr>
      <w:r w:rsidRPr="001713AE">
        <w:rPr>
          <w:rStyle w:val="jel"/>
          <w:rFonts w:ascii="Garamond" w:hAnsi="Garamond"/>
          <w:sz w:val="24"/>
          <w:szCs w:val="24"/>
        </w:rPr>
        <w:t>(4)</w:t>
      </w:r>
      <w:r w:rsidRPr="001713AE">
        <w:rPr>
          <w:rFonts w:ascii="Garamond" w:hAnsi="Garamond"/>
          <w:sz w:val="24"/>
          <w:szCs w:val="24"/>
        </w:rPr>
        <w:t xml:space="preserve"> Amennyiben az építmény használatának célja szerint több feltételnek is megfelel, úgy a magasabb mértékkel kell az adót megtéríteni. Az egy helyrajzi számon ugyanazon tulajdonos tulajdonában lévő több építmény esetében az azonos használati célú alapterületeket össze kell számítani.</w:t>
      </w:r>
    </w:p>
    <w:p w:rsidR="001713AE" w:rsidRPr="001713AE" w:rsidRDefault="001713AE" w:rsidP="001713AE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1713AE">
        <w:rPr>
          <w:rStyle w:val="szakasz-jel"/>
          <w:rFonts w:ascii="Garamond" w:hAnsi="Garamond"/>
          <w:sz w:val="24"/>
          <w:szCs w:val="24"/>
        </w:rPr>
        <w:lastRenderedPageBreak/>
        <w:t>8.</w:t>
      </w:r>
      <w:r w:rsidRPr="001713AE">
        <w:rPr>
          <w:rStyle w:val="szakasz-jel"/>
          <w:rFonts w:ascii="Times New Roman" w:hAnsi="Times New Roman" w:cs="Times New Roman"/>
          <w:sz w:val="24"/>
          <w:szCs w:val="24"/>
        </w:rPr>
        <w:t> </w:t>
      </w:r>
      <w:r w:rsidRPr="001713AE">
        <w:rPr>
          <w:rStyle w:val="szakasz-jel"/>
          <w:rFonts w:ascii="Garamond" w:hAnsi="Garamond" w:cs="Garamond"/>
          <w:sz w:val="24"/>
          <w:szCs w:val="24"/>
        </w:rPr>
        <w:t>§</w:t>
      </w:r>
    </w:p>
    <w:p w:rsidR="001713AE" w:rsidRPr="001713AE" w:rsidRDefault="001713AE" w:rsidP="001713AE">
      <w:pPr>
        <w:pStyle w:val="NormlWeb"/>
        <w:rPr>
          <w:rFonts w:ascii="Garamond" w:hAnsi="Garamond"/>
        </w:rPr>
      </w:pPr>
      <w:r w:rsidRPr="001713AE">
        <w:rPr>
          <w:rFonts w:ascii="Garamond" w:hAnsi="Garamond"/>
        </w:rPr>
        <w:t>Adómentesség</w:t>
      </w:r>
    </w:p>
    <w:p w:rsidR="001713AE" w:rsidRPr="001713AE" w:rsidRDefault="001713AE" w:rsidP="001713AE">
      <w:pPr>
        <w:rPr>
          <w:rFonts w:ascii="Garamond" w:hAnsi="Garamond"/>
          <w:sz w:val="24"/>
          <w:szCs w:val="24"/>
        </w:rPr>
      </w:pPr>
      <w:r w:rsidRPr="001713AE">
        <w:rPr>
          <w:rFonts w:ascii="Garamond" w:hAnsi="Garamond"/>
          <w:sz w:val="24"/>
          <w:szCs w:val="24"/>
        </w:rPr>
        <w:t xml:space="preserve">Mentes az adó alól a </w:t>
      </w:r>
      <w:proofErr w:type="spellStart"/>
      <w:r w:rsidRPr="001713AE">
        <w:rPr>
          <w:rFonts w:ascii="Garamond" w:hAnsi="Garamond"/>
          <w:sz w:val="24"/>
          <w:szCs w:val="24"/>
        </w:rPr>
        <w:t>Htv-ben</w:t>
      </w:r>
      <w:proofErr w:type="spellEnd"/>
      <w:r w:rsidRPr="001713AE">
        <w:rPr>
          <w:rFonts w:ascii="Garamond" w:hAnsi="Garamond"/>
          <w:sz w:val="24"/>
          <w:szCs w:val="24"/>
        </w:rPr>
        <w:t xml:space="preserve"> foglaltakon túl a magánszemély tulajdonában lévő lakás rendeltetésű építmény, ha azt ténylegesen lakás céljára használják, illetve lakatlan és a magánszemélyek kommunális adójának tárgya.</w:t>
      </w:r>
    </w:p>
    <w:p w:rsidR="001713AE" w:rsidRPr="001713AE" w:rsidRDefault="001713AE" w:rsidP="001713AE">
      <w:pPr>
        <w:pStyle w:val="NormlWeb"/>
        <w:rPr>
          <w:rFonts w:ascii="Garamond" w:hAnsi="Garamond"/>
        </w:rPr>
      </w:pPr>
      <w:r w:rsidRPr="001713AE">
        <w:rPr>
          <w:rStyle w:val="jel"/>
          <w:rFonts w:ascii="Garamond" w:hAnsi="Garamond"/>
        </w:rPr>
        <w:t>2.</w:t>
      </w:r>
      <w:r w:rsidRPr="001713AE">
        <w:rPr>
          <w:rFonts w:ascii="Garamond" w:hAnsi="Garamond"/>
        </w:rPr>
        <w:t xml:space="preserve"> TELEKADÓ</w:t>
      </w:r>
    </w:p>
    <w:p w:rsidR="001713AE" w:rsidRPr="001713AE" w:rsidRDefault="001713AE" w:rsidP="001713AE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1713AE">
        <w:rPr>
          <w:rStyle w:val="szakasz-jel"/>
          <w:rFonts w:ascii="Garamond" w:hAnsi="Garamond"/>
          <w:sz w:val="24"/>
          <w:szCs w:val="24"/>
        </w:rPr>
        <w:t>9.</w:t>
      </w:r>
      <w:r w:rsidRPr="001713AE">
        <w:rPr>
          <w:rStyle w:val="szakasz-jel"/>
          <w:rFonts w:ascii="Times New Roman" w:hAnsi="Times New Roman" w:cs="Times New Roman"/>
          <w:sz w:val="24"/>
          <w:szCs w:val="24"/>
        </w:rPr>
        <w:t> </w:t>
      </w:r>
      <w:r w:rsidRPr="001713AE">
        <w:rPr>
          <w:rStyle w:val="szakasz-jel"/>
          <w:rFonts w:ascii="Garamond" w:hAnsi="Garamond" w:cs="Garamond"/>
          <w:sz w:val="24"/>
          <w:szCs w:val="24"/>
        </w:rPr>
        <w:t>§</w:t>
      </w:r>
      <w:r w:rsidRPr="001713AE">
        <w:rPr>
          <w:rStyle w:val="jel"/>
          <w:rFonts w:ascii="Garamond" w:hAnsi="Garamond"/>
          <w:sz w:val="24"/>
          <w:szCs w:val="24"/>
        </w:rPr>
        <w:t xml:space="preserve"> (1)</w:t>
      </w:r>
      <w:r w:rsidRPr="001713AE">
        <w:rPr>
          <w:rFonts w:ascii="Garamond" w:hAnsi="Garamond"/>
          <w:sz w:val="24"/>
          <w:szCs w:val="24"/>
        </w:rPr>
        <w:t xml:space="preserve"> Adóköteles a </w:t>
      </w:r>
      <w:hyperlink r:id="rId18" w:anchor="SZ17" w:tgtFrame="_blank" w:history="1">
        <w:proofErr w:type="spellStart"/>
        <w:r w:rsidRPr="001713AE">
          <w:rPr>
            <w:rStyle w:val="Hiperhivatkozs"/>
            <w:rFonts w:ascii="Garamond" w:hAnsi="Garamond"/>
            <w:sz w:val="24"/>
            <w:szCs w:val="24"/>
          </w:rPr>
          <w:t>Htv</w:t>
        </w:r>
        <w:proofErr w:type="spellEnd"/>
        <w:r w:rsidRPr="001713AE">
          <w:rPr>
            <w:rStyle w:val="Hiperhivatkozs"/>
            <w:rFonts w:ascii="Garamond" w:hAnsi="Garamond"/>
            <w:sz w:val="24"/>
            <w:szCs w:val="24"/>
          </w:rPr>
          <w:t>. 17. §</w:t>
        </w:r>
        <w:proofErr w:type="spellStart"/>
      </w:hyperlink>
      <w:r w:rsidRPr="001713AE">
        <w:rPr>
          <w:rFonts w:ascii="Garamond" w:hAnsi="Garamond"/>
          <w:sz w:val="24"/>
          <w:szCs w:val="24"/>
        </w:rPr>
        <w:t>-ában</w:t>
      </w:r>
      <w:proofErr w:type="spellEnd"/>
      <w:r w:rsidRPr="001713AE">
        <w:rPr>
          <w:rFonts w:ascii="Garamond" w:hAnsi="Garamond"/>
          <w:sz w:val="24"/>
          <w:szCs w:val="24"/>
        </w:rPr>
        <w:t xml:space="preserve"> meghatározott telek.</w:t>
      </w:r>
    </w:p>
    <w:p w:rsidR="001713AE" w:rsidRPr="001713AE" w:rsidRDefault="001713AE" w:rsidP="001713AE">
      <w:pPr>
        <w:pStyle w:val="NormlWeb"/>
        <w:rPr>
          <w:rFonts w:ascii="Garamond" w:hAnsi="Garamond"/>
        </w:rPr>
      </w:pPr>
      <w:r w:rsidRPr="001713AE">
        <w:rPr>
          <w:rStyle w:val="jel"/>
          <w:rFonts w:ascii="Garamond" w:hAnsi="Garamond"/>
        </w:rPr>
        <w:t>(2)</w:t>
      </w:r>
      <w:r w:rsidRPr="001713AE">
        <w:rPr>
          <w:rFonts w:ascii="Garamond" w:hAnsi="Garamond"/>
        </w:rPr>
        <w:t xml:space="preserve"> Az adókötelezettség keletkezésére, változására és megszűnésére vonatkozó szabályokat a </w:t>
      </w:r>
      <w:hyperlink r:id="rId19" w:anchor="SZ20" w:tgtFrame="_blank" w:history="1">
        <w:proofErr w:type="spellStart"/>
        <w:r w:rsidRPr="001713AE">
          <w:rPr>
            <w:rStyle w:val="Hiperhivatkozs"/>
            <w:rFonts w:ascii="Garamond" w:hAnsi="Garamond"/>
          </w:rPr>
          <w:t>Htv</w:t>
        </w:r>
        <w:proofErr w:type="spellEnd"/>
        <w:r w:rsidRPr="001713AE">
          <w:rPr>
            <w:rStyle w:val="Hiperhivatkozs"/>
            <w:rFonts w:ascii="Garamond" w:hAnsi="Garamond"/>
          </w:rPr>
          <w:t>. 20. §</w:t>
        </w:r>
        <w:proofErr w:type="spellStart"/>
      </w:hyperlink>
      <w:r w:rsidRPr="001713AE">
        <w:rPr>
          <w:rFonts w:ascii="Garamond" w:hAnsi="Garamond"/>
        </w:rPr>
        <w:t>-a</w:t>
      </w:r>
      <w:proofErr w:type="spellEnd"/>
      <w:r w:rsidRPr="001713AE">
        <w:rPr>
          <w:rFonts w:ascii="Garamond" w:hAnsi="Garamond"/>
        </w:rPr>
        <w:t xml:space="preserve"> rögzíti.</w:t>
      </w:r>
    </w:p>
    <w:p w:rsidR="001713AE" w:rsidRPr="001713AE" w:rsidRDefault="001713AE" w:rsidP="001713AE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1713AE">
        <w:rPr>
          <w:rStyle w:val="szakasz-jel"/>
          <w:rFonts w:ascii="Garamond" w:hAnsi="Garamond"/>
          <w:sz w:val="24"/>
          <w:szCs w:val="24"/>
        </w:rPr>
        <w:t>10.</w:t>
      </w:r>
      <w:r w:rsidRPr="001713AE">
        <w:rPr>
          <w:rStyle w:val="szakasz-jel"/>
          <w:rFonts w:ascii="Times New Roman" w:hAnsi="Times New Roman" w:cs="Times New Roman"/>
          <w:sz w:val="24"/>
          <w:szCs w:val="24"/>
        </w:rPr>
        <w:t> </w:t>
      </w:r>
      <w:r w:rsidRPr="001713AE">
        <w:rPr>
          <w:rStyle w:val="szakasz-jel"/>
          <w:rFonts w:ascii="Garamond" w:hAnsi="Garamond" w:cs="Garamond"/>
          <w:sz w:val="24"/>
          <w:szCs w:val="24"/>
        </w:rPr>
        <w:t>§</w:t>
      </w:r>
      <w:r w:rsidRPr="001713AE">
        <w:rPr>
          <w:rFonts w:ascii="Garamond" w:hAnsi="Garamond"/>
          <w:sz w:val="24"/>
          <w:szCs w:val="24"/>
        </w:rPr>
        <w:t xml:space="preserve"> Az adó alanya a </w:t>
      </w:r>
      <w:hyperlink r:id="rId20" w:anchor="SZ18" w:tgtFrame="_blank" w:history="1">
        <w:proofErr w:type="spellStart"/>
        <w:r w:rsidRPr="001713AE">
          <w:rPr>
            <w:rStyle w:val="Hiperhivatkozs"/>
            <w:rFonts w:ascii="Garamond" w:hAnsi="Garamond"/>
            <w:sz w:val="24"/>
            <w:szCs w:val="24"/>
          </w:rPr>
          <w:t>Htv</w:t>
        </w:r>
        <w:proofErr w:type="spellEnd"/>
        <w:r w:rsidRPr="001713AE">
          <w:rPr>
            <w:rStyle w:val="Hiperhivatkozs"/>
            <w:rFonts w:ascii="Garamond" w:hAnsi="Garamond"/>
            <w:sz w:val="24"/>
            <w:szCs w:val="24"/>
          </w:rPr>
          <w:t>. 18. §</w:t>
        </w:r>
      </w:hyperlink>
      <w:r w:rsidRPr="001713AE">
        <w:rPr>
          <w:rFonts w:ascii="Garamond" w:hAnsi="Garamond"/>
          <w:sz w:val="24"/>
          <w:szCs w:val="24"/>
        </w:rPr>
        <w:t xml:space="preserve"> szerint határozandó meg.</w:t>
      </w:r>
    </w:p>
    <w:p w:rsidR="001713AE" w:rsidRPr="001713AE" w:rsidRDefault="001713AE" w:rsidP="001713AE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1713AE">
        <w:rPr>
          <w:rStyle w:val="szakasz-jel"/>
          <w:rFonts w:ascii="Garamond" w:hAnsi="Garamond"/>
          <w:sz w:val="24"/>
          <w:szCs w:val="24"/>
        </w:rPr>
        <w:t>11.</w:t>
      </w:r>
      <w:r w:rsidRPr="001713AE">
        <w:rPr>
          <w:rStyle w:val="szakasz-jel"/>
          <w:rFonts w:ascii="Times New Roman" w:hAnsi="Times New Roman" w:cs="Times New Roman"/>
          <w:sz w:val="24"/>
          <w:szCs w:val="24"/>
        </w:rPr>
        <w:t> </w:t>
      </w:r>
      <w:r w:rsidRPr="001713AE">
        <w:rPr>
          <w:rStyle w:val="szakasz-jel"/>
          <w:rFonts w:ascii="Garamond" w:hAnsi="Garamond" w:cs="Garamond"/>
          <w:sz w:val="24"/>
          <w:szCs w:val="24"/>
        </w:rPr>
        <w:t>§</w:t>
      </w:r>
      <w:r w:rsidRPr="001713AE">
        <w:rPr>
          <w:rFonts w:ascii="Garamond" w:hAnsi="Garamond"/>
          <w:sz w:val="24"/>
          <w:szCs w:val="24"/>
        </w:rPr>
        <w:t xml:space="preserve"> Az adó alapja a telek m</w:t>
      </w:r>
      <w:r w:rsidRPr="001713AE">
        <w:rPr>
          <w:rFonts w:ascii="Garamond" w:hAnsi="Garamond"/>
          <w:sz w:val="24"/>
          <w:szCs w:val="24"/>
          <w:vertAlign w:val="superscript"/>
        </w:rPr>
        <w:t>2</w:t>
      </w:r>
      <w:r w:rsidRPr="001713AE">
        <w:rPr>
          <w:rFonts w:ascii="Garamond" w:hAnsi="Garamond"/>
          <w:sz w:val="24"/>
          <w:szCs w:val="24"/>
        </w:rPr>
        <w:t>-ben meghatározott területe.</w:t>
      </w:r>
    </w:p>
    <w:p w:rsidR="001713AE" w:rsidRPr="001713AE" w:rsidRDefault="001713AE" w:rsidP="001713AE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1713AE">
        <w:rPr>
          <w:rStyle w:val="szakasz-jel"/>
          <w:rFonts w:ascii="Garamond" w:hAnsi="Garamond"/>
          <w:sz w:val="24"/>
          <w:szCs w:val="24"/>
        </w:rPr>
        <w:t>12.</w:t>
      </w:r>
      <w:r w:rsidRPr="001713AE">
        <w:rPr>
          <w:rStyle w:val="szakasz-jel"/>
          <w:rFonts w:ascii="Times New Roman" w:hAnsi="Times New Roman" w:cs="Times New Roman"/>
          <w:sz w:val="24"/>
          <w:szCs w:val="24"/>
        </w:rPr>
        <w:t> </w:t>
      </w:r>
      <w:r w:rsidRPr="001713AE">
        <w:rPr>
          <w:rStyle w:val="szakasz-jel"/>
          <w:rFonts w:ascii="Garamond" w:hAnsi="Garamond" w:cs="Garamond"/>
          <w:sz w:val="24"/>
          <w:szCs w:val="24"/>
        </w:rPr>
        <w:t>§</w:t>
      </w:r>
      <w:r w:rsidRPr="001713AE">
        <w:rPr>
          <w:rFonts w:ascii="Garamond" w:hAnsi="Garamond"/>
          <w:sz w:val="24"/>
          <w:szCs w:val="24"/>
        </w:rPr>
        <w:t xml:space="preserve"> Az adó mértéke 30,- Ft/m</w:t>
      </w:r>
      <w:r w:rsidRPr="001713AE">
        <w:rPr>
          <w:rFonts w:ascii="Garamond" w:hAnsi="Garamond"/>
          <w:sz w:val="24"/>
          <w:szCs w:val="24"/>
          <w:vertAlign w:val="superscript"/>
        </w:rPr>
        <w:t>2</w:t>
      </w:r>
      <w:r w:rsidRPr="001713AE">
        <w:rPr>
          <w:rFonts w:ascii="Garamond" w:hAnsi="Garamond"/>
          <w:sz w:val="24"/>
          <w:szCs w:val="24"/>
        </w:rPr>
        <w:t>/év.</w:t>
      </w:r>
    </w:p>
    <w:p w:rsidR="001713AE" w:rsidRPr="001713AE" w:rsidRDefault="001713AE" w:rsidP="001713AE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1713AE">
        <w:rPr>
          <w:rStyle w:val="szakasz-jel"/>
          <w:rFonts w:ascii="Garamond" w:hAnsi="Garamond"/>
          <w:sz w:val="24"/>
          <w:szCs w:val="24"/>
        </w:rPr>
        <w:t>13.</w:t>
      </w:r>
      <w:r w:rsidRPr="001713AE">
        <w:rPr>
          <w:rStyle w:val="szakasz-jel"/>
          <w:rFonts w:ascii="Times New Roman" w:hAnsi="Times New Roman" w:cs="Times New Roman"/>
          <w:sz w:val="24"/>
          <w:szCs w:val="24"/>
        </w:rPr>
        <w:t> </w:t>
      </w:r>
      <w:r w:rsidRPr="001713AE">
        <w:rPr>
          <w:rStyle w:val="szakasz-jel"/>
          <w:rFonts w:ascii="Garamond" w:hAnsi="Garamond" w:cs="Garamond"/>
          <w:sz w:val="24"/>
          <w:szCs w:val="24"/>
        </w:rPr>
        <w:t>§</w:t>
      </w:r>
    </w:p>
    <w:p w:rsidR="001713AE" w:rsidRPr="001713AE" w:rsidRDefault="001713AE" w:rsidP="001713AE">
      <w:pPr>
        <w:pStyle w:val="NormlWeb"/>
        <w:rPr>
          <w:rFonts w:ascii="Garamond" w:hAnsi="Garamond"/>
        </w:rPr>
      </w:pPr>
      <w:r w:rsidRPr="001713AE">
        <w:rPr>
          <w:rFonts w:ascii="Garamond" w:hAnsi="Garamond"/>
        </w:rPr>
        <w:t>Adómentesség, adókedvezmény</w:t>
      </w:r>
    </w:p>
    <w:p w:rsidR="001713AE" w:rsidRPr="001713AE" w:rsidRDefault="001713AE" w:rsidP="001713AE">
      <w:pPr>
        <w:rPr>
          <w:rFonts w:ascii="Garamond" w:hAnsi="Garamond"/>
          <w:sz w:val="24"/>
          <w:szCs w:val="24"/>
        </w:rPr>
      </w:pPr>
      <w:r w:rsidRPr="001713AE">
        <w:rPr>
          <w:rStyle w:val="jel"/>
          <w:rFonts w:ascii="Garamond" w:hAnsi="Garamond"/>
          <w:sz w:val="24"/>
          <w:szCs w:val="24"/>
        </w:rPr>
        <w:t>(1)</w:t>
      </w:r>
      <w:r w:rsidRPr="001713AE">
        <w:rPr>
          <w:rFonts w:ascii="Garamond" w:hAnsi="Garamond"/>
          <w:sz w:val="24"/>
          <w:szCs w:val="24"/>
        </w:rPr>
        <w:t xml:space="preserve"> A menetességre vonatkozó szabályokat a </w:t>
      </w:r>
      <w:hyperlink r:id="rId21" w:anchor="SZ19" w:tgtFrame="_blank" w:history="1">
        <w:proofErr w:type="spellStart"/>
        <w:r w:rsidRPr="001713AE">
          <w:rPr>
            <w:rStyle w:val="Hiperhivatkozs"/>
            <w:rFonts w:ascii="Garamond" w:hAnsi="Garamond"/>
            <w:sz w:val="24"/>
            <w:szCs w:val="24"/>
          </w:rPr>
          <w:t>Htv</w:t>
        </w:r>
        <w:proofErr w:type="spellEnd"/>
        <w:r w:rsidRPr="001713AE">
          <w:rPr>
            <w:rStyle w:val="Hiperhivatkozs"/>
            <w:rFonts w:ascii="Garamond" w:hAnsi="Garamond"/>
            <w:sz w:val="24"/>
            <w:szCs w:val="24"/>
          </w:rPr>
          <w:t>. 19. §</w:t>
        </w:r>
      </w:hyperlink>
      <w:r w:rsidRPr="001713AE">
        <w:rPr>
          <w:rFonts w:ascii="Garamond" w:hAnsi="Garamond"/>
          <w:sz w:val="24"/>
          <w:szCs w:val="24"/>
        </w:rPr>
        <w:t xml:space="preserve"> határozza meg.</w:t>
      </w:r>
    </w:p>
    <w:p w:rsidR="001713AE" w:rsidRPr="001713AE" w:rsidRDefault="001713AE" w:rsidP="001713AE">
      <w:pPr>
        <w:rPr>
          <w:rFonts w:ascii="Garamond" w:hAnsi="Garamond"/>
          <w:sz w:val="24"/>
          <w:szCs w:val="24"/>
        </w:rPr>
      </w:pPr>
      <w:r w:rsidRPr="001713AE">
        <w:rPr>
          <w:rStyle w:val="jel"/>
          <w:rFonts w:ascii="Garamond" w:hAnsi="Garamond"/>
          <w:sz w:val="24"/>
          <w:szCs w:val="24"/>
        </w:rPr>
        <w:t>(2)</w:t>
      </w:r>
      <w:r w:rsidRPr="001713AE">
        <w:rPr>
          <w:rFonts w:ascii="Garamond" w:hAnsi="Garamond"/>
          <w:sz w:val="24"/>
          <w:szCs w:val="24"/>
        </w:rPr>
        <w:t xml:space="preserve"> Adómentes a külterületi telek, az építményadó tárgyát képező ingatlan, valamint a magánszemélyek kommunális adója tárgyát képező ingatlan, kivéve, ha a </w:t>
      </w:r>
      <w:hyperlink r:id="rId22" w:anchor="SZ6@POD" w:tgtFrame="_blank" w:history="1">
        <w:proofErr w:type="spellStart"/>
        <w:r w:rsidRPr="001713AE">
          <w:rPr>
            <w:rStyle w:val="Hiperhivatkozs"/>
            <w:rFonts w:ascii="Garamond" w:hAnsi="Garamond"/>
            <w:sz w:val="24"/>
            <w:szCs w:val="24"/>
          </w:rPr>
          <w:t>Htv</w:t>
        </w:r>
        <w:proofErr w:type="spellEnd"/>
        <w:r w:rsidRPr="001713AE">
          <w:rPr>
            <w:rStyle w:val="Hiperhivatkozs"/>
            <w:rFonts w:ascii="Garamond" w:hAnsi="Garamond"/>
            <w:sz w:val="24"/>
            <w:szCs w:val="24"/>
          </w:rPr>
          <w:t xml:space="preserve">. 6. § d) </w:t>
        </w:r>
        <w:proofErr w:type="gramStart"/>
        <w:r w:rsidRPr="001713AE">
          <w:rPr>
            <w:rStyle w:val="Hiperhivatkozs"/>
            <w:rFonts w:ascii="Garamond" w:hAnsi="Garamond"/>
            <w:sz w:val="24"/>
            <w:szCs w:val="24"/>
          </w:rPr>
          <w:t>pont</w:t>
        </w:r>
        <w:proofErr w:type="gramEnd"/>
      </w:hyperlink>
      <w:r w:rsidRPr="001713AE">
        <w:rPr>
          <w:rFonts w:ascii="Garamond" w:hAnsi="Garamond"/>
          <w:sz w:val="24"/>
          <w:szCs w:val="24"/>
        </w:rPr>
        <w:t xml:space="preserve">ja és </w:t>
      </w:r>
      <w:hyperlink r:id="rId23" w:anchor="SZ7@POE" w:tgtFrame="_blank" w:history="1">
        <w:r w:rsidRPr="001713AE">
          <w:rPr>
            <w:rStyle w:val="Hiperhivatkozs"/>
            <w:rFonts w:ascii="Garamond" w:hAnsi="Garamond"/>
            <w:sz w:val="24"/>
            <w:szCs w:val="24"/>
          </w:rPr>
          <w:t xml:space="preserve">7. § e) </w:t>
        </w:r>
        <w:proofErr w:type="gramStart"/>
        <w:r w:rsidRPr="001713AE">
          <w:rPr>
            <w:rStyle w:val="Hiperhivatkozs"/>
            <w:rFonts w:ascii="Garamond" w:hAnsi="Garamond"/>
            <w:sz w:val="24"/>
            <w:szCs w:val="24"/>
          </w:rPr>
          <w:t>pont</w:t>
        </w:r>
        <w:proofErr w:type="gramEnd"/>
      </w:hyperlink>
      <w:r w:rsidRPr="001713AE">
        <w:rPr>
          <w:rFonts w:ascii="Garamond" w:hAnsi="Garamond"/>
          <w:sz w:val="24"/>
          <w:szCs w:val="24"/>
        </w:rPr>
        <w:t>ja rendelkezéseibe ütközik.</w:t>
      </w:r>
    </w:p>
    <w:p w:rsidR="001713AE" w:rsidRPr="001713AE" w:rsidRDefault="001713AE" w:rsidP="001713AE">
      <w:pPr>
        <w:rPr>
          <w:rFonts w:ascii="Garamond" w:hAnsi="Garamond"/>
          <w:sz w:val="24"/>
          <w:szCs w:val="24"/>
        </w:rPr>
      </w:pPr>
      <w:r w:rsidRPr="001713AE">
        <w:rPr>
          <w:rStyle w:val="jel"/>
          <w:rFonts w:ascii="Garamond" w:hAnsi="Garamond"/>
          <w:sz w:val="24"/>
          <w:szCs w:val="24"/>
        </w:rPr>
        <w:t>(3)</w:t>
      </w:r>
      <w:r w:rsidRPr="001713AE">
        <w:rPr>
          <w:rFonts w:ascii="Garamond" w:hAnsi="Garamond"/>
          <w:sz w:val="24"/>
          <w:szCs w:val="24"/>
        </w:rPr>
        <w:t xml:space="preserve"> 50 % </w:t>
      </w:r>
      <w:proofErr w:type="spellStart"/>
      <w:r w:rsidRPr="001713AE">
        <w:rPr>
          <w:rFonts w:ascii="Garamond" w:hAnsi="Garamond"/>
          <w:sz w:val="24"/>
          <w:szCs w:val="24"/>
        </w:rPr>
        <w:t>-os</w:t>
      </w:r>
      <w:proofErr w:type="spellEnd"/>
      <w:r w:rsidRPr="001713AE">
        <w:rPr>
          <w:rFonts w:ascii="Garamond" w:hAnsi="Garamond"/>
          <w:sz w:val="24"/>
          <w:szCs w:val="24"/>
        </w:rPr>
        <w:t xml:space="preserve"> adókedvezményre jogosult a beépítés alatt álló telek az építésre vonatkozó építéshatósági eljárás vagy egyszerű bejelentési eljárás kezdetétől számítva legfeljebb 2 év időtartamra, ha azon adóköteles – építményadó, vagy magánszemélyek kommunális adója hatálya alá tartozó – építmény jön létre.</w:t>
      </w:r>
    </w:p>
    <w:p w:rsidR="001713AE" w:rsidRPr="001713AE" w:rsidRDefault="001713AE" w:rsidP="001713AE">
      <w:pPr>
        <w:rPr>
          <w:rFonts w:ascii="Garamond" w:hAnsi="Garamond"/>
          <w:sz w:val="24"/>
          <w:szCs w:val="24"/>
        </w:rPr>
      </w:pPr>
      <w:r w:rsidRPr="001713AE">
        <w:rPr>
          <w:rStyle w:val="jel"/>
          <w:rFonts w:ascii="Garamond" w:hAnsi="Garamond"/>
          <w:sz w:val="24"/>
          <w:szCs w:val="24"/>
        </w:rPr>
        <w:t>(4)</w:t>
      </w:r>
      <w:r w:rsidRPr="001713AE">
        <w:rPr>
          <w:rFonts w:ascii="Garamond" w:hAnsi="Garamond"/>
          <w:sz w:val="24"/>
          <w:szCs w:val="24"/>
        </w:rPr>
        <w:t xml:space="preserve"> Az adó összege nem haladhatja meg a magánszemélyek kommunális adója összegét, amennyiben a telek a Törökszentmiklós Város Helyi Építési Szabályzatában lakóterületi besorolásként szerepel és magánszemély a tulajdonosa.</w:t>
      </w:r>
    </w:p>
    <w:p w:rsidR="001713AE" w:rsidRPr="001713AE" w:rsidRDefault="001713AE" w:rsidP="001713AE">
      <w:pPr>
        <w:pStyle w:val="NormlWeb"/>
        <w:rPr>
          <w:rFonts w:ascii="Garamond" w:hAnsi="Garamond"/>
        </w:rPr>
      </w:pPr>
      <w:r w:rsidRPr="001713AE">
        <w:rPr>
          <w:rStyle w:val="jel"/>
          <w:rFonts w:ascii="Garamond" w:hAnsi="Garamond"/>
        </w:rPr>
        <w:t>3.</w:t>
      </w:r>
      <w:r w:rsidRPr="001713AE">
        <w:rPr>
          <w:rFonts w:ascii="Garamond" w:hAnsi="Garamond"/>
        </w:rPr>
        <w:t xml:space="preserve"> MAGÁNSZEMÉLYEK KOMMUNÁLIS ADÓJA</w:t>
      </w:r>
    </w:p>
    <w:p w:rsidR="001713AE" w:rsidRPr="001713AE" w:rsidRDefault="001713AE" w:rsidP="001713AE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1713AE">
        <w:rPr>
          <w:rStyle w:val="szakasz-jel"/>
          <w:rFonts w:ascii="Garamond" w:hAnsi="Garamond"/>
          <w:sz w:val="24"/>
          <w:szCs w:val="24"/>
        </w:rPr>
        <w:t>14.</w:t>
      </w:r>
      <w:r w:rsidRPr="001713AE">
        <w:rPr>
          <w:rStyle w:val="szakasz-jel"/>
          <w:rFonts w:ascii="Times New Roman" w:hAnsi="Times New Roman" w:cs="Times New Roman"/>
          <w:sz w:val="24"/>
          <w:szCs w:val="24"/>
        </w:rPr>
        <w:t> </w:t>
      </w:r>
      <w:r w:rsidRPr="001713AE">
        <w:rPr>
          <w:rStyle w:val="szakasz-jel"/>
          <w:rFonts w:ascii="Garamond" w:hAnsi="Garamond" w:cs="Garamond"/>
          <w:sz w:val="24"/>
          <w:szCs w:val="24"/>
        </w:rPr>
        <w:t>§</w:t>
      </w:r>
      <w:r w:rsidRPr="001713AE">
        <w:rPr>
          <w:rStyle w:val="jel"/>
          <w:rFonts w:ascii="Garamond" w:hAnsi="Garamond"/>
          <w:sz w:val="24"/>
          <w:szCs w:val="24"/>
        </w:rPr>
        <w:t xml:space="preserve"> (1)</w:t>
      </w:r>
      <w:r w:rsidRPr="001713AE">
        <w:rPr>
          <w:rFonts w:ascii="Garamond" w:hAnsi="Garamond"/>
          <w:sz w:val="24"/>
          <w:szCs w:val="24"/>
        </w:rPr>
        <w:t xml:space="preserve"> Az adó alapja és alanya: magánszemélyek kommunális adója kötelezettség terheli a </w:t>
      </w:r>
      <w:hyperlink r:id="rId24" w:anchor="SZ24" w:tgtFrame="_blank" w:history="1">
        <w:proofErr w:type="spellStart"/>
        <w:r w:rsidRPr="001713AE">
          <w:rPr>
            <w:rStyle w:val="Hiperhivatkozs"/>
            <w:rFonts w:ascii="Garamond" w:hAnsi="Garamond"/>
            <w:sz w:val="24"/>
            <w:szCs w:val="24"/>
          </w:rPr>
          <w:t>Htv</w:t>
        </w:r>
        <w:proofErr w:type="spellEnd"/>
        <w:r w:rsidRPr="001713AE">
          <w:rPr>
            <w:rStyle w:val="Hiperhivatkozs"/>
            <w:rFonts w:ascii="Garamond" w:hAnsi="Garamond"/>
            <w:sz w:val="24"/>
            <w:szCs w:val="24"/>
          </w:rPr>
          <w:t>. 24. §</w:t>
        </w:r>
        <w:proofErr w:type="spellStart"/>
      </w:hyperlink>
      <w:r w:rsidRPr="001713AE">
        <w:rPr>
          <w:rFonts w:ascii="Garamond" w:hAnsi="Garamond"/>
          <w:sz w:val="24"/>
          <w:szCs w:val="24"/>
        </w:rPr>
        <w:t>-ában</w:t>
      </w:r>
      <w:proofErr w:type="spellEnd"/>
      <w:r w:rsidRPr="001713AE">
        <w:rPr>
          <w:rFonts w:ascii="Garamond" w:hAnsi="Garamond"/>
          <w:sz w:val="24"/>
          <w:szCs w:val="24"/>
        </w:rPr>
        <w:t xml:space="preserve"> meghatározott magánszemélyeket, amennyiben az adótárgy belterületi ingatlanon található.</w:t>
      </w:r>
    </w:p>
    <w:p w:rsidR="001713AE" w:rsidRPr="001713AE" w:rsidRDefault="001713AE" w:rsidP="001713AE">
      <w:pPr>
        <w:pStyle w:val="NormlWeb"/>
        <w:rPr>
          <w:rFonts w:ascii="Garamond" w:hAnsi="Garamond"/>
        </w:rPr>
      </w:pPr>
      <w:r w:rsidRPr="001713AE">
        <w:rPr>
          <w:rStyle w:val="jel"/>
          <w:rFonts w:ascii="Garamond" w:hAnsi="Garamond"/>
        </w:rPr>
        <w:t>(2)</w:t>
      </w:r>
      <w:r w:rsidRPr="001713AE">
        <w:rPr>
          <w:rFonts w:ascii="Garamond" w:hAnsi="Garamond"/>
        </w:rPr>
        <w:t xml:space="preserve"> Az adókötelezettség keletkezésére és </w:t>
      </w:r>
      <w:proofErr w:type="spellStart"/>
      <w:r w:rsidRPr="001713AE">
        <w:rPr>
          <w:rFonts w:ascii="Garamond" w:hAnsi="Garamond"/>
        </w:rPr>
        <w:t>megszünésére</w:t>
      </w:r>
      <w:proofErr w:type="spellEnd"/>
      <w:r w:rsidRPr="001713AE">
        <w:rPr>
          <w:rFonts w:ascii="Garamond" w:hAnsi="Garamond"/>
        </w:rPr>
        <w:t xml:space="preserve"> a </w:t>
      </w:r>
      <w:hyperlink r:id="rId25" w:anchor="SZ25" w:tgtFrame="_blank" w:history="1">
        <w:proofErr w:type="spellStart"/>
        <w:r w:rsidRPr="001713AE">
          <w:rPr>
            <w:rStyle w:val="Hiperhivatkozs"/>
            <w:rFonts w:ascii="Garamond" w:hAnsi="Garamond"/>
          </w:rPr>
          <w:t>Htv</w:t>
        </w:r>
        <w:proofErr w:type="spellEnd"/>
        <w:r w:rsidRPr="001713AE">
          <w:rPr>
            <w:rStyle w:val="Hiperhivatkozs"/>
            <w:rFonts w:ascii="Garamond" w:hAnsi="Garamond"/>
          </w:rPr>
          <w:t>. 25. §</w:t>
        </w:r>
        <w:proofErr w:type="spellStart"/>
      </w:hyperlink>
      <w:r w:rsidRPr="001713AE">
        <w:rPr>
          <w:rFonts w:ascii="Garamond" w:hAnsi="Garamond"/>
        </w:rPr>
        <w:t>-ában</w:t>
      </w:r>
      <w:proofErr w:type="spellEnd"/>
      <w:r w:rsidRPr="001713AE">
        <w:rPr>
          <w:rFonts w:ascii="Garamond" w:hAnsi="Garamond"/>
        </w:rPr>
        <w:t xml:space="preserve"> foglaltak vonatkoznak.</w:t>
      </w:r>
    </w:p>
    <w:p w:rsidR="001713AE" w:rsidRPr="001713AE" w:rsidRDefault="001713AE" w:rsidP="001713AE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1713AE">
        <w:rPr>
          <w:rStyle w:val="szakasz-jel"/>
          <w:rFonts w:ascii="Garamond" w:hAnsi="Garamond"/>
          <w:sz w:val="24"/>
          <w:szCs w:val="24"/>
        </w:rPr>
        <w:lastRenderedPageBreak/>
        <w:t>15.</w:t>
      </w:r>
      <w:r w:rsidRPr="001713AE">
        <w:rPr>
          <w:rStyle w:val="szakasz-jel"/>
          <w:rFonts w:ascii="Times New Roman" w:hAnsi="Times New Roman" w:cs="Times New Roman"/>
          <w:sz w:val="24"/>
          <w:szCs w:val="24"/>
        </w:rPr>
        <w:t> </w:t>
      </w:r>
      <w:r w:rsidRPr="001713AE">
        <w:rPr>
          <w:rStyle w:val="szakasz-jel"/>
          <w:rFonts w:ascii="Garamond" w:hAnsi="Garamond" w:cs="Garamond"/>
          <w:sz w:val="24"/>
          <w:szCs w:val="24"/>
        </w:rPr>
        <w:t>§</w:t>
      </w:r>
      <w:r w:rsidRPr="001713AE">
        <w:rPr>
          <w:rFonts w:ascii="Garamond" w:hAnsi="Garamond"/>
          <w:sz w:val="24"/>
          <w:szCs w:val="24"/>
        </w:rPr>
        <w:t xml:space="preserve"> Az adó mértéke: adótárgyanként (ideértve a bérleti jogot is) évi 15. 000,</w:t>
      </w:r>
      <w:proofErr w:type="spellStart"/>
      <w:r w:rsidRPr="001713AE">
        <w:rPr>
          <w:rFonts w:ascii="Garamond" w:hAnsi="Garamond"/>
          <w:sz w:val="24"/>
          <w:szCs w:val="24"/>
        </w:rPr>
        <w:t>-Ft</w:t>
      </w:r>
      <w:proofErr w:type="spellEnd"/>
      <w:r w:rsidRPr="001713AE">
        <w:rPr>
          <w:rFonts w:ascii="Garamond" w:hAnsi="Garamond"/>
          <w:sz w:val="24"/>
          <w:szCs w:val="24"/>
        </w:rPr>
        <w:t>.</w:t>
      </w:r>
    </w:p>
    <w:p w:rsidR="001713AE" w:rsidRPr="001713AE" w:rsidRDefault="001713AE" w:rsidP="001713AE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1713AE">
        <w:rPr>
          <w:rStyle w:val="szakasz-jel"/>
          <w:rFonts w:ascii="Garamond" w:hAnsi="Garamond"/>
          <w:sz w:val="24"/>
          <w:szCs w:val="24"/>
        </w:rPr>
        <w:t>16.</w:t>
      </w:r>
      <w:r w:rsidRPr="001713AE">
        <w:rPr>
          <w:rStyle w:val="szakasz-jel"/>
          <w:rFonts w:ascii="Times New Roman" w:hAnsi="Times New Roman" w:cs="Times New Roman"/>
          <w:sz w:val="24"/>
          <w:szCs w:val="24"/>
        </w:rPr>
        <w:t> </w:t>
      </w:r>
      <w:r w:rsidRPr="001713AE">
        <w:rPr>
          <w:rStyle w:val="szakasz-jel"/>
          <w:rFonts w:ascii="Garamond" w:hAnsi="Garamond" w:cs="Garamond"/>
          <w:sz w:val="24"/>
          <w:szCs w:val="24"/>
        </w:rPr>
        <w:t>§</w:t>
      </w:r>
    </w:p>
    <w:p w:rsidR="001713AE" w:rsidRPr="001713AE" w:rsidRDefault="001713AE" w:rsidP="001713AE">
      <w:pPr>
        <w:pStyle w:val="NormlWeb"/>
        <w:rPr>
          <w:rFonts w:ascii="Garamond" w:hAnsi="Garamond"/>
        </w:rPr>
      </w:pPr>
      <w:r w:rsidRPr="001713AE">
        <w:rPr>
          <w:rFonts w:ascii="Garamond" w:hAnsi="Garamond"/>
        </w:rPr>
        <w:t>Kedvezmények, mentességek</w:t>
      </w:r>
    </w:p>
    <w:p w:rsidR="001713AE" w:rsidRPr="001713AE" w:rsidRDefault="001713AE" w:rsidP="001713AE">
      <w:pPr>
        <w:rPr>
          <w:rFonts w:ascii="Garamond" w:hAnsi="Garamond"/>
          <w:sz w:val="24"/>
          <w:szCs w:val="24"/>
        </w:rPr>
      </w:pPr>
      <w:r w:rsidRPr="001713AE">
        <w:rPr>
          <w:rStyle w:val="jel"/>
          <w:rFonts w:ascii="Garamond" w:hAnsi="Garamond"/>
          <w:sz w:val="24"/>
          <w:szCs w:val="24"/>
        </w:rPr>
        <w:t>(1)</w:t>
      </w:r>
      <w:r w:rsidRPr="001713AE">
        <w:rPr>
          <w:rFonts w:ascii="Garamond" w:hAnsi="Garamond"/>
          <w:sz w:val="24"/>
          <w:szCs w:val="24"/>
        </w:rPr>
        <w:t xml:space="preserve"> Mentes a magánszemélyek kommunális adója alól:</w:t>
      </w:r>
    </w:p>
    <w:p w:rsidR="001713AE" w:rsidRPr="001713AE" w:rsidRDefault="001713AE" w:rsidP="001713AE">
      <w:pPr>
        <w:rPr>
          <w:rFonts w:ascii="Garamond" w:hAnsi="Garamond"/>
          <w:sz w:val="24"/>
          <w:szCs w:val="24"/>
        </w:rPr>
      </w:pPr>
      <w:proofErr w:type="gramStart"/>
      <w:r w:rsidRPr="001713AE">
        <w:rPr>
          <w:rStyle w:val="jel"/>
          <w:rFonts w:ascii="Garamond" w:hAnsi="Garamond"/>
          <w:sz w:val="24"/>
          <w:szCs w:val="24"/>
        </w:rPr>
        <w:t>a</w:t>
      </w:r>
      <w:proofErr w:type="gramEnd"/>
      <w:r w:rsidRPr="001713AE">
        <w:rPr>
          <w:rStyle w:val="jel"/>
          <w:rFonts w:ascii="Garamond" w:hAnsi="Garamond"/>
          <w:sz w:val="24"/>
          <w:szCs w:val="24"/>
        </w:rPr>
        <w:t>)</w:t>
      </w:r>
      <w:r w:rsidRPr="001713AE">
        <w:rPr>
          <w:rFonts w:ascii="Garamond" w:hAnsi="Garamond"/>
          <w:sz w:val="24"/>
          <w:szCs w:val="24"/>
        </w:rPr>
        <w:t xml:space="preserve"> </w:t>
      </w:r>
      <w:proofErr w:type="spellStart"/>
      <w:r w:rsidRPr="001713AE">
        <w:rPr>
          <w:rFonts w:ascii="Garamond" w:hAnsi="Garamond"/>
          <w:sz w:val="24"/>
          <w:szCs w:val="24"/>
        </w:rPr>
        <w:t>a</w:t>
      </w:r>
      <w:proofErr w:type="spellEnd"/>
      <w:r w:rsidRPr="001713AE">
        <w:rPr>
          <w:rFonts w:ascii="Garamond" w:hAnsi="Garamond"/>
          <w:sz w:val="24"/>
          <w:szCs w:val="24"/>
        </w:rPr>
        <w:t xml:space="preserve"> Törökszentmiklós, Kertész utca 2. szám alatti nyugdíjasházi lakás bérlője a beköltözés évében és az azt követő négy évben,</w:t>
      </w:r>
    </w:p>
    <w:p w:rsidR="001713AE" w:rsidRPr="001713AE" w:rsidRDefault="001713AE" w:rsidP="001713AE">
      <w:pPr>
        <w:rPr>
          <w:rFonts w:ascii="Garamond" w:hAnsi="Garamond"/>
          <w:sz w:val="24"/>
          <w:szCs w:val="24"/>
        </w:rPr>
      </w:pPr>
      <w:r w:rsidRPr="001713AE">
        <w:rPr>
          <w:rStyle w:val="jel"/>
          <w:rFonts w:ascii="Garamond" w:hAnsi="Garamond"/>
          <w:sz w:val="24"/>
          <w:szCs w:val="24"/>
        </w:rPr>
        <w:t>b)</w:t>
      </w:r>
      <w:r w:rsidRPr="001713AE">
        <w:rPr>
          <w:rFonts w:ascii="Garamond" w:hAnsi="Garamond"/>
          <w:sz w:val="24"/>
          <w:szCs w:val="24"/>
        </w:rPr>
        <w:t xml:space="preserve"> az az ingatlan, mely az </w:t>
      </w:r>
      <w:proofErr w:type="spellStart"/>
      <w:r w:rsidRPr="001713AE">
        <w:rPr>
          <w:rFonts w:ascii="Garamond" w:hAnsi="Garamond"/>
          <w:sz w:val="24"/>
          <w:szCs w:val="24"/>
        </w:rPr>
        <w:t>építéményadó</w:t>
      </w:r>
      <w:proofErr w:type="spellEnd"/>
      <w:r w:rsidRPr="001713AE">
        <w:rPr>
          <w:rFonts w:ascii="Garamond" w:hAnsi="Garamond"/>
          <w:sz w:val="24"/>
          <w:szCs w:val="24"/>
        </w:rPr>
        <w:t xml:space="preserve"> tárgyát képezi.</w:t>
      </w:r>
    </w:p>
    <w:p w:rsidR="001713AE" w:rsidRPr="001713AE" w:rsidRDefault="001713AE" w:rsidP="001713AE">
      <w:pPr>
        <w:rPr>
          <w:rFonts w:ascii="Garamond" w:hAnsi="Garamond"/>
          <w:sz w:val="24"/>
          <w:szCs w:val="24"/>
        </w:rPr>
      </w:pPr>
      <w:r w:rsidRPr="001713AE">
        <w:rPr>
          <w:rStyle w:val="jel"/>
          <w:rFonts w:ascii="Garamond" w:hAnsi="Garamond"/>
          <w:sz w:val="24"/>
          <w:szCs w:val="24"/>
        </w:rPr>
        <w:t>(2)</w:t>
      </w:r>
      <w:r w:rsidRPr="001713AE">
        <w:rPr>
          <w:rFonts w:ascii="Garamond" w:hAnsi="Garamond"/>
          <w:sz w:val="24"/>
          <w:szCs w:val="24"/>
        </w:rPr>
        <w:t xml:space="preserve"> Évente 2.000,- Ft adókedvezmény illeti meg:</w:t>
      </w:r>
    </w:p>
    <w:p w:rsidR="001713AE" w:rsidRPr="001713AE" w:rsidRDefault="001713AE" w:rsidP="001713AE">
      <w:pPr>
        <w:rPr>
          <w:rFonts w:ascii="Garamond" w:hAnsi="Garamond"/>
          <w:sz w:val="24"/>
          <w:szCs w:val="24"/>
        </w:rPr>
      </w:pPr>
      <w:proofErr w:type="gramStart"/>
      <w:r w:rsidRPr="001713AE">
        <w:rPr>
          <w:rStyle w:val="jel"/>
          <w:rFonts w:ascii="Garamond" w:hAnsi="Garamond"/>
          <w:sz w:val="24"/>
          <w:szCs w:val="24"/>
        </w:rPr>
        <w:t>a</w:t>
      </w:r>
      <w:proofErr w:type="gramEnd"/>
      <w:r w:rsidRPr="001713AE">
        <w:rPr>
          <w:rStyle w:val="jel"/>
          <w:rFonts w:ascii="Garamond" w:hAnsi="Garamond"/>
          <w:sz w:val="24"/>
          <w:szCs w:val="24"/>
        </w:rPr>
        <w:t>)</w:t>
      </w:r>
      <w:r w:rsidRPr="001713AE">
        <w:rPr>
          <w:rFonts w:ascii="Garamond" w:hAnsi="Garamond"/>
          <w:sz w:val="24"/>
          <w:szCs w:val="24"/>
        </w:rPr>
        <w:t xml:space="preserve"> Balla, Surjány és Szakállas lakosait,</w:t>
      </w:r>
    </w:p>
    <w:p w:rsidR="001713AE" w:rsidRPr="001713AE" w:rsidRDefault="001713AE" w:rsidP="001713AE">
      <w:pPr>
        <w:rPr>
          <w:rFonts w:ascii="Garamond" w:hAnsi="Garamond"/>
          <w:sz w:val="24"/>
          <w:szCs w:val="24"/>
        </w:rPr>
      </w:pPr>
      <w:r w:rsidRPr="001713AE">
        <w:rPr>
          <w:rStyle w:val="jel"/>
          <w:rFonts w:ascii="Garamond" w:hAnsi="Garamond"/>
          <w:sz w:val="24"/>
          <w:szCs w:val="24"/>
        </w:rPr>
        <w:t>b)</w:t>
      </w:r>
      <w:r w:rsidRPr="001713AE">
        <w:rPr>
          <w:rFonts w:ascii="Garamond" w:hAnsi="Garamond"/>
          <w:sz w:val="24"/>
          <w:szCs w:val="24"/>
        </w:rPr>
        <w:t xml:space="preserve"> azt az adóalanyt, aki 70. életévét legkésőbb az adóévben betölti.</w:t>
      </w:r>
    </w:p>
    <w:p w:rsidR="001713AE" w:rsidRPr="001713AE" w:rsidRDefault="001713AE" w:rsidP="001713AE">
      <w:pPr>
        <w:rPr>
          <w:rFonts w:ascii="Garamond" w:hAnsi="Garamond"/>
          <w:sz w:val="24"/>
          <w:szCs w:val="24"/>
        </w:rPr>
      </w:pPr>
      <w:r w:rsidRPr="001713AE">
        <w:rPr>
          <w:rStyle w:val="jel"/>
          <w:rFonts w:ascii="Garamond" w:hAnsi="Garamond"/>
          <w:sz w:val="24"/>
          <w:szCs w:val="24"/>
        </w:rPr>
        <w:t>(3)</w:t>
      </w:r>
      <w:r w:rsidRPr="001713AE">
        <w:rPr>
          <w:rFonts w:ascii="Garamond" w:hAnsi="Garamond"/>
          <w:sz w:val="24"/>
          <w:szCs w:val="24"/>
        </w:rPr>
        <w:t xml:space="preserve"> A </w:t>
      </w:r>
      <w:hyperlink r:id="rId26" w:anchor="SZ5.@BE(2)" w:history="1">
        <w:r w:rsidRPr="001713AE">
          <w:rPr>
            <w:rStyle w:val="Hiperhivatkozs"/>
            <w:rFonts w:ascii="Garamond" w:hAnsi="Garamond"/>
            <w:sz w:val="24"/>
            <w:szCs w:val="24"/>
          </w:rPr>
          <w:t>(2) bekezdés</w:t>
        </w:r>
      </w:hyperlink>
      <w:r w:rsidRPr="001713AE">
        <w:rPr>
          <w:rFonts w:ascii="Garamond" w:hAnsi="Garamond"/>
          <w:sz w:val="24"/>
          <w:szCs w:val="24"/>
        </w:rPr>
        <w:t>ben szereplő adókedvezmény az adóalanyt egy ingatlana után, egy jogcímen illeti meg.</w:t>
      </w:r>
    </w:p>
    <w:p w:rsidR="001713AE" w:rsidRPr="001713AE" w:rsidRDefault="001713AE" w:rsidP="001713AE">
      <w:pPr>
        <w:pStyle w:val="NormlWeb"/>
        <w:rPr>
          <w:rFonts w:ascii="Garamond" w:hAnsi="Garamond"/>
        </w:rPr>
      </w:pPr>
      <w:r w:rsidRPr="001713AE">
        <w:rPr>
          <w:rStyle w:val="jel"/>
          <w:rFonts w:ascii="Garamond" w:hAnsi="Garamond"/>
        </w:rPr>
        <w:t>4.</w:t>
      </w:r>
      <w:r w:rsidRPr="001713AE">
        <w:rPr>
          <w:rFonts w:ascii="Garamond" w:hAnsi="Garamond"/>
        </w:rPr>
        <w:t xml:space="preserve"> IDEGENFORGALMI ADÓ</w:t>
      </w:r>
    </w:p>
    <w:p w:rsidR="001713AE" w:rsidRPr="001713AE" w:rsidRDefault="001713AE" w:rsidP="001713AE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1713AE">
        <w:rPr>
          <w:rStyle w:val="szakasz-jel"/>
          <w:rFonts w:ascii="Garamond" w:hAnsi="Garamond"/>
          <w:sz w:val="24"/>
          <w:szCs w:val="24"/>
        </w:rPr>
        <w:t>17.</w:t>
      </w:r>
      <w:r w:rsidRPr="001713AE">
        <w:rPr>
          <w:rStyle w:val="szakasz-jel"/>
          <w:rFonts w:ascii="Times New Roman" w:hAnsi="Times New Roman" w:cs="Times New Roman"/>
          <w:sz w:val="24"/>
          <w:szCs w:val="24"/>
        </w:rPr>
        <w:t> </w:t>
      </w:r>
      <w:r w:rsidRPr="001713AE">
        <w:rPr>
          <w:rStyle w:val="szakasz-jel"/>
          <w:rFonts w:ascii="Garamond" w:hAnsi="Garamond" w:cs="Garamond"/>
          <w:sz w:val="24"/>
          <w:szCs w:val="24"/>
        </w:rPr>
        <w:t>§</w:t>
      </w:r>
      <w:r w:rsidRPr="001713AE">
        <w:rPr>
          <w:rFonts w:ascii="Garamond" w:hAnsi="Garamond"/>
          <w:sz w:val="24"/>
          <w:szCs w:val="24"/>
        </w:rPr>
        <w:t xml:space="preserve"> Törökszentmiklós város illetékességi területén idegenforgalmi adókötelezettség terheli a </w:t>
      </w:r>
      <w:hyperlink r:id="rId27" w:anchor="SZ30" w:tgtFrame="_blank" w:history="1">
        <w:proofErr w:type="spellStart"/>
        <w:r w:rsidRPr="001713AE">
          <w:rPr>
            <w:rStyle w:val="Hiperhivatkozs"/>
            <w:rFonts w:ascii="Garamond" w:hAnsi="Garamond"/>
            <w:sz w:val="24"/>
            <w:szCs w:val="24"/>
          </w:rPr>
          <w:t>Htv</w:t>
        </w:r>
        <w:proofErr w:type="spellEnd"/>
        <w:r w:rsidRPr="001713AE">
          <w:rPr>
            <w:rStyle w:val="Hiperhivatkozs"/>
            <w:rFonts w:ascii="Garamond" w:hAnsi="Garamond"/>
            <w:sz w:val="24"/>
            <w:szCs w:val="24"/>
          </w:rPr>
          <w:t>. 30. §</w:t>
        </w:r>
        <w:proofErr w:type="spellStart"/>
      </w:hyperlink>
      <w:r w:rsidRPr="001713AE">
        <w:rPr>
          <w:rFonts w:ascii="Garamond" w:hAnsi="Garamond"/>
          <w:sz w:val="24"/>
          <w:szCs w:val="24"/>
        </w:rPr>
        <w:t>-ában</w:t>
      </w:r>
      <w:proofErr w:type="spellEnd"/>
      <w:r w:rsidRPr="001713AE">
        <w:rPr>
          <w:rFonts w:ascii="Garamond" w:hAnsi="Garamond"/>
          <w:sz w:val="24"/>
          <w:szCs w:val="24"/>
        </w:rPr>
        <w:t xml:space="preserve"> meghatározott magánszemélyeket.</w:t>
      </w:r>
    </w:p>
    <w:p w:rsidR="001713AE" w:rsidRPr="001713AE" w:rsidRDefault="001713AE" w:rsidP="001713AE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1713AE">
        <w:rPr>
          <w:rStyle w:val="szakasz-jel"/>
          <w:rFonts w:ascii="Garamond" w:hAnsi="Garamond"/>
          <w:sz w:val="24"/>
          <w:szCs w:val="24"/>
        </w:rPr>
        <w:t>18.</w:t>
      </w:r>
      <w:r w:rsidRPr="001713AE">
        <w:rPr>
          <w:rStyle w:val="szakasz-jel"/>
          <w:rFonts w:ascii="Times New Roman" w:hAnsi="Times New Roman" w:cs="Times New Roman"/>
          <w:sz w:val="24"/>
          <w:szCs w:val="24"/>
        </w:rPr>
        <w:t> </w:t>
      </w:r>
      <w:r w:rsidRPr="001713AE">
        <w:rPr>
          <w:rStyle w:val="szakasz-jel"/>
          <w:rFonts w:ascii="Garamond" w:hAnsi="Garamond" w:cs="Garamond"/>
          <w:sz w:val="24"/>
          <w:szCs w:val="24"/>
        </w:rPr>
        <w:t>§</w:t>
      </w:r>
      <w:r w:rsidRPr="001713AE">
        <w:rPr>
          <w:rFonts w:ascii="Garamond" w:hAnsi="Garamond"/>
          <w:sz w:val="24"/>
          <w:szCs w:val="24"/>
        </w:rPr>
        <w:t xml:space="preserve"> Az adó alapja: a megkezdett vendégéjszakák száma.</w:t>
      </w:r>
    </w:p>
    <w:p w:rsidR="001713AE" w:rsidRPr="001713AE" w:rsidRDefault="001713AE" w:rsidP="001713AE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1713AE">
        <w:rPr>
          <w:rStyle w:val="szakasz-jel"/>
          <w:rFonts w:ascii="Garamond" w:hAnsi="Garamond"/>
          <w:sz w:val="24"/>
          <w:szCs w:val="24"/>
        </w:rPr>
        <w:t>19.</w:t>
      </w:r>
      <w:r w:rsidRPr="001713AE">
        <w:rPr>
          <w:rStyle w:val="szakasz-jel"/>
          <w:rFonts w:ascii="Times New Roman" w:hAnsi="Times New Roman" w:cs="Times New Roman"/>
          <w:sz w:val="24"/>
          <w:szCs w:val="24"/>
        </w:rPr>
        <w:t> </w:t>
      </w:r>
      <w:r w:rsidRPr="001713AE">
        <w:rPr>
          <w:rStyle w:val="szakasz-jel"/>
          <w:rFonts w:ascii="Garamond" w:hAnsi="Garamond" w:cs="Garamond"/>
          <w:sz w:val="24"/>
          <w:szCs w:val="24"/>
        </w:rPr>
        <w:t>§</w:t>
      </w:r>
      <w:r w:rsidRPr="001713AE">
        <w:rPr>
          <w:rFonts w:ascii="Garamond" w:hAnsi="Garamond"/>
          <w:sz w:val="24"/>
          <w:szCs w:val="24"/>
        </w:rPr>
        <w:t xml:space="preserve"> Az adó mértéke: személyenként és vendégéjszakánként 300,- Ft.</w:t>
      </w:r>
    </w:p>
    <w:p w:rsidR="001713AE" w:rsidRPr="001713AE" w:rsidRDefault="001713AE" w:rsidP="001713AE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1713AE">
        <w:rPr>
          <w:rStyle w:val="szakasz-jel"/>
          <w:rFonts w:ascii="Garamond" w:hAnsi="Garamond"/>
          <w:sz w:val="24"/>
          <w:szCs w:val="24"/>
        </w:rPr>
        <w:t>20.</w:t>
      </w:r>
      <w:r w:rsidRPr="001713AE">
        <w:rPr>
          <w:rStyle w:val="szakasz-jel"/>
          <w:rFonts w:ascii="Times New Roman" w:hAnsi="Times New Roman" w:cs="Times New Roman"/>
          <w:sz w:val="24"/>
          <w:szCs w:val="24"/>
        </w:rPr>
        <w:t> </w:t>
      </w:r>
      <w:r w:rsidRPr="001713AE">
        <w:rPr>
          <w:rStyle w:val="szakasz-jel"/>
          <w:rFonts w:ascii="Garamond" w:hAnsi="Garamond" w:cs="Garamond"/>
          <w:sz w:val="24"/>
          <w:szCs w:val="24"/>
        </w:rPr>
        <w:t>§</w:t>
      </w:r>
      <w:r w:rsidRPr="001713AE">
        <w:rPr>
          <w:rStyle w:val="jel"/>
          <w:rFonts w:ascii="Garamond" w:hAnsi="Garamond"/>
          <w:sz w:val="24"/>
          <w:szCs w:val="24"/>
        </w:rPr>
        <w:t xml:space="preserve"> (1)</w:t>
      </w:r>
      <w:r w:rsidRPr="001713AE">
        <w:rPr>
          <w:rFonts w:ascii="Garamond" w:hAnsi="Garamond"/>
          <w:sz w:val="24"/>
          <w:szCs w:val="24"/>
        </w:rPr>
        <w:t xml:space="preserve"> Az adómentességre a </w:t>
      </w:r>
      <w:hyperlink r:id="rId28" w:anchor="SZ31" w:tgtFrame="_blank" w:history="1">
        <w:proofErr w:type="spellStart"/>
        <w:r w:rsidRPr="001713AE">
          <w:rPr>
            <w:rStyle w:val="Hiperhivatkozs"/>
            <w:rFonts w:ascii="Garamond" w:hAnsi="Garamond"/>
            <w:sz w:val="24"/>
            <w:szCs w:val="24"/>
          </w:rPr>
          <w:t>Htv</w:t>
        </w:r>
        <w:proofErr w:type="spellEnd"/>
        <w:r w:rsidRPr="001713AE">
          <w:rPr>
            <w:rStyle w:val="Hiperhivatkozs"/>
            <w:rFonts w:ascii="Garamond" w:hAnsi="Garamond"/>
            <w:sz w:val="24"/>
            <w:szCs w:val="24"/>
          </w:rPr>
          <w:t>. 31. §</w:t>
        </w:r>
        <w:proofErr w:type="spellStart"/>
      </w:hyperlink>
      <w:r w:rsidRPr="001713AE">
        <w:rPr>
          <w:rFonts w:ascii="Garamond" w:hAnsi="Garamond"/>
          <w:sz w:val="24"/>
          <w:szCs w:val="24"/>
        </w:rPr>
        <w:t>-ában</w:t>
      </w:r>
      <w:proofErr w:type="spellEnd"/>
      <w:r w:rsidRPr="001713AE">
        <w:rPr>
          <w:rFonts w:ascii="Garamond" w:hAnsi="Garamond"/>
          <w:sz w:val="24"/>
          <w:szCs w:val="24"/>
        </w:rPr>
        <w:t xml:space="preserve"> foglaltak vonatkoznak. Ezen túl adómentesség, adókedvezmény nem vehető igénybe.</w:t>
      </w:r>
    </w:p>
    <w:p w:rsidR="001713AE" w:rsidRPr="001713AE" w:rsidRDefault="001713AE" w:rsidP="001713AE">
      <w:pPr>
        <w:pStyle w:val="NormlWeb"/>
        <w:rPr>
          <w:rFonts w:ascii="Garamond" w:hAnsi="Garamond"/>
        </w:rPr>
      </w:pPr>
      <w:r w:rsidRPr="001713AE">
        <w:rPr>
          <w:rStyle w:val="jel"/>
          <w:rFonts w:ascii="Garamond" w:hAnsi="Garamond"/>
        </w:rPr>
        <w:t>(2)</w:t>
      </w:r>
      <w:r w:rsidRPr="001713AE">
        <w:rPr>
          <w:rFonts w:ascii="Garamond" w:hAnsi="Garamond"/>
        </w:rPr>
        <w:t xml:space="preserve"> Az adómentességre való jogosultság tényét utólag ellenőrizhető módon igazolni kell. Megfelelő igazolás hiányában az adót meg kell fizetni.</w:t>
      </w:r>
    </w:p>
    <w:p w:rsidR="001713AE" w:rsidRPr="001713AE" w:rsidRDefault="001713AE" w:rsidP="001713AE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1713AE">
        <w:rPr>
          <w:rStyle w:val="szakasz-jel"/>
          <w:rFonts w:ascii="Garamond" w:hAnsi="Garamond"/>
          <w:sz w:val="24"/>
          <w:szCs w:val="24"/>
        </w:rPr>
        <w:t>21.</w:t>
      </w:r>
      <w:r w:rsidRPr="001713AE">
        <w:rPr>
          <w:rStyle w:val="szakasz-jel"/>
          <w:rFonts w:ascii="Times New Roman" w:hAnsi="Times New Roman" w:cs="Times New Roman"/>
          <w:sz w:val="24"/>
          <w:szCs w:val="24"/>
        </w:rPr>
        <w:t> </w:t>
      </w:r>
      <w:r w:rsidRPr="001713AE">
        <w:rPr>
          <w:rStyle w:val="szakasz-jel"/>
          <w:rFonts w:ascii="Garamond" w:hAnsi="Garamond" w:cs="Garamond"/>
          <w:sz w:val="24"/>
          <w:szCs w:val="24"/>
        </w:rPr>
        <w:t>§</w:t>
      </w:r>
      <w:r w:rsidRPr="001713AE">
        <w:rPr>
          <w:rStyle w:val="jel"/>
          <w:rFonts w:ascii="Garamond" w:hAnsi="Garamond"/>
          <w:sz w:val="24"/>
          <w:szCs w:val="24"/>
        </w:rPr>
        <w:t xml:space="preserve"> (1)</w:t>
      </w:r>
      <w:r w:rsidRPr="001713AE">
        <w:rPr>
          <w:rFonts w:ascii="Garamond" w:hAnsi="Garamond"/>
          <w:sz w:val="24"/>
          <w:szCs w:val="24"/>
        </w:rPr>
        <w:t xml:space="preserve"> Az adó beszedésére kötelezett a szállásadó, aki azt a szállásdíjjal </w:t>
      </w:r>
      <w:proofErr w:type="spellStart"/>
      <w:r w:rsidRPr="001713AE">
        <w:rPr>
          <w:rFonts w:ascii="Garamond" w:hAnsi="Garamond"/>
          <w:sz w:val="24"/>
          <w:szCs w:val="24"/>
        </w:rPr>
        <w:t>egyidőben</w:t>
      </w:r>
      <w:proofErr w:type="spellEnd"/>
      <w:r w:rsidRPr="001713AE">
        <w:rPr>
          <w:rFonts w:ascii="Garamond" w:hAnsi="Garamond"/>
          <w:sz w:val="24"/>
          <w:szCs w:val="24"/>
        </w:rPr>
        <w:t xml:space="preserve"> szedi be.</w:t>
      </w:r>
    </w:p>
    <w:p w:rsidR="001713AE" w:rsidRPr="001713AE" w:rsidRDefault="001713AE" w:rsidP="001713AE">
      <w:pPr>
        <w:pStyle w:val="NormlWeb"/>
        <w:rPr>
          <w:rFonts w:ascii="Garamond" w:hAnsi="Garamond"/>
        </w:rPr>
      </w:pPr>
      <w:r w:rsidRPr="001713AE">
        <w:rPr>
          <w:rStyle w:val="jel"/>
          <w:rFonts w:ascii="Garamond" w:hAnsi="Garamond"/>
        </w:rPr>
        <w:t>(2)</w:t>
      </w:r>
      <w:r w:rsidRPr="001713AE">
        <w:rPr>
          <w:rFonts w:ascii="Garamond" w:hAnsi="Garamond"/>
        </w:rPr>
        <w:t xml:space="preserve"> A beszedésre kötelezett az idegenforgalmi adót akkor is köteles befizetni, ha annak beszedését</w:t>
      </w:r>
    </w:p>
    <w:p w:rsidR="001713AE" w:rsidRPr="001713AE" w:rsidRDefault="001713AE" w:rsidP="001713AE">
      <w:pPr>
        <w:rPr>
          <w:rFonts w:ascii="Garamond" w:hAnsi="Garamond"/>
          <w:sz w:val="24"/>
          <w:szCs w:val="24"/>
        </w:rPr>
      </w:pPr>
      <w:proofErr w:type="gramStart"/>
      <w:r w:rsidRPr="001713AE">
        <w:rPr>
          <w:rFonts w:ascii="Garamond" w:hAnsi="Garamond"/>
          <w:sz w:val="24"/>
          <w:szCs w:val="24"/>
        </w:rPr>
        <w:t>elmulasztotta</w:t>
      </w:r>
      <w:proofErr w:type="gramEnd"/>
      <w:r w:rsidRPr="001713AE">
        <w:rPr>
          <w:rFonts w:ascii="Garamond" w:hAnsi="Garamond"/>
          <w:sz w:val="24"/>
          <w:szCs w:val="24"/>
        </w:rPr>
        <w:t>.</w:t>
      </w:r>
    </w:p>
    <w:p w:rsidR="001713AE" w:rsidRPr="001713AE" w:rsidRDefault="001713AE" w:rsidP="001713AE">
      <w:pPr>
        <w:pStyle w:val="NormlWeb"/>
        <w:rPr>
          <w:rFonts w:ascii="Garamond" w:hAnsi="Garamond"/>
        </w:rPr>
      </w:pPr>
      <w:r w:rsidRPr="001713AE">
        <w:rPr>
          <w:rStyle w:val="jel"/>
          <w:rFonts w:ascii="Garamond" w:hAnsi="Garamond"/>
        </w:rPr>
        <w:t>5.</w:t>
      </w:r>
      <w:r w:rsidRPr="001713AE">
        <w:rPr>
          <w:rFonts w:ascii="Garamond" w:hAnsi="Garamond"/>
        </w:rPr>
        <w:t xml:space="preserve"> HELYI IPARŰZÉSI ADÓ</w:t>
      </w:r>
    </w:p>
    <w:p w:rsidR="001713AE" w:rsidRPr="001713AE" w:rsidRDefault="001713AE" w:rsidP="001713AE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1713AE">
        <w:rPr>
          <w:rStyle w:val="szakasz-jel"/>
          <w:rFonts w:ascii="Garamond" w:hAnsi="Garamond"/>
          <w:sz w:val="24"/>
          <w:szCs w:val="24"/>
        </w:rPr>
        <w:t>22.</w:t>
      </w:r>
      <w:r w:rsidRPr="001713AE">
        <w:rPr>
          <w:rStyle w:val="szakasz-jel"/>
          <w:rFonts w:ascii="Times New Roman" w:hAnsi="Times New Roman" w:cs="Times New Roman"/>
          <w:sz w:val="24"/>
          <w:szCs w:val="24"/>
        </w:rPr>
        <w:t> </w:t>
      </w:r>
      <w:r w:rsidRPr="001713AE">
        <w:rPr>
          <w:rStyle w:val="szakasz-jel"/>
          <w:rFonts w:ascii="Garamond" w:hAnsi="Garamond" w:cs="Garamond"/>
          <w:sz w:val="24"/>
          <w:szCs w:val="24"/>
        </w:rPr>
        <w:t>§</w:t>
      </w:r>
      <w:r w:rsidRPr="001713AE">
        <w:rPr>
          <w:rStyle w:val="jel"/>
          <w:rFonts w:ascii="Garamond" w:hAnsi="Garamond"/>
          <w:sz w:val="24"/>
          <w:szCs w:val="24"/>
        </w:rPr>
        <w:t xml:space="preserve"> (1)</w:t>
      </w:r>
      <w:r w:rsidRPr="001713AE">
        <w:rPr>
          <w:rFonts w:ascii="Garamond" w:hAnsi="Garamond"/>
          <w:sz w:val="24"/>
          <w:szCs w:val="24"/>
        </w:rPr>
        <w:t xml:space="preserve"> Törökszentmiklós Városi Önkormányzat illetékességi területén helyi iparűzési adó terheli a </w:t>
      </w:r>
      <w:proofErr w:type="spellStart"/>
      <w:r w:rsidRPr="001713AE">
        <w:rPr>
          <w:rFonts w:ascii="Garamond" w:hAnsi="Garamond"/>
          <w:sz w:val="24"/>
          <w:szCs w:val="24"/>
        </w:rPr>
        <w:t>Htv</w:t>
      </w:r>
      <w:proofErr w:type="spellEnd"/>
      <w:r w:rsidRPr="001713AE">
        <w:rPr>
          <w:rFonts w:ascii="Garamond" w:hAnsi="Garamond"/>
          <w:sz w:val="24"/>
          <w:szCs w:val="24"/>
        </w:rPr>
        <w:t xml:space="preserve"> 35. § és 36. §</w:t>
      </w:r>
      <w:proofErr w:type="spellStart"/>
      <w:r w:rsidRPr="001713AE">
        <w:rPr>
          <w:rFonts w:ascii="Garamond" w:hAnsi="Garamond"/>
          <w:sz w:val="24"/>
          <w:szCs w:val="24"/>
        </w:rPr>
        <w:t>-ában</w:t>
      </w:r>
      <w:proofErr w:type="spellEnd"/>
      <w:r w:rsidRPr="001713AE">
        <w:rPr>
          <w:rFonts w:ascii="Garamond" w:hAnsi="Garamond"/>
          <w:sz w:val="24"/>
          <w:szCs w:val="24"/>
        </w:rPr>
        <w:t xml:space="preserve"> meghatározott adóalanyokat, a meghatározott iparűzési tevékenység után.</w:t>
      </w:r>
    </w:p>
    <w:p w:rsidR="001713AE" w:rsidRPr="001713AE" w:rsidRDefault="001713AE" w:rsidP="001713AE">
      <w:pPr>
        <w:pStyle w:val="NormlWeb"/>
        <w:rPr>
          <w:rFonts w:ascii="Garamond" w:hAnsi="Garamond"/>
        </w:rPr>
      </w:pPr>
      <w:r w:rsidRPr="001713AE">
        <w:rPr>
          <w:rStyle w:val="jel"/>
          <w:rFonts w:ascii="Garamond" w:hAnsi="Garamond"/>
        </w:rPr>
        <w:lastRenderedPageBreak/>
        <w:t>(2)</w:t>
      </w:r>
      <w:r w:rsidRPr="001713AE">
        <w:rPr>
          <w:rFonts w:ascii="Garamond" w:hAnsi="Garamond"/>
        </w:rPr>
        <w:t xml:space="preserve"> Az adókötelezettség keletkezését és megszűnését a </w:t>
      </w:r>
      <w:hyperlink r:id="rId29" w:anchor="SZ38" w:tgtFrame="_blank" w:history="1">
        <w:proofErr w:type="spellStart"/>
        <w:r w:rsidRPr="001713AE">
          <w:rPr>
            <w:rStyle w:val="Hiperhivatkozs"/>
            <w:rFonts w:ascii="Garamond" w:hAnsi="Garamond"/>
          </w:rPr>
          <w:t>Htv</w:t>
        </w:r>
        <w:proofErr w:type="spellEnd"/>
        <w:r w:rsidRPr="001713AE">
          <w:rPr>
            <w:rStyle w:val="Hiperhivatkozs"/>
            <w:rFonts w:ascii="Garamond" w:hAnsi="Garamond"/>
          </w:rPr>
          <w:t>. 38. §</w:t>
        </w:r>
        <w:proofErr w:type="spellStart"/>
      </w:hyperlink>
      <w:r w:rsidRPr="001713AE">
        <w:rPr>
          <w:rFonts w:ascii="Garamond" w:hAnsi="Garamond"/>
        </w:rPr>
        <w:t>-a</w:t>
      </w:r>
      <w:proofErr w:type="spellEnd"/>
      <w:r w:rsidRPr="001713AE">
        <w:rPr>
          <w:rFonts w:ascii="Garamond" w:hAnsi="Garamond"/>
        </w:rPr>
        <w:t xml:space="preserve"> szabályozza.</w:t>
      </w:r>
    </w:p>
    <w:p w:rsidR="001713AE" w:rsidRPr="001713AE" w:rsidRDefault="001713AE" w:rsidP="001713AE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1713AE">
        <w:rPr>
          <w:rStyle w:val="szakasz-jel"/>
          <w:rFonts w:ascii="Garamond" w:hAnsi="Garamond"/>
          <w:sz w:val="24"/>
          <w:szCs w:val="24"/>
        </w:rPr>
        <w:t>23.</w:t>
      </w:r>
      <w:r w:rsidRPr="001713AE">
        <w:rPr>
          <w:rStyle w:val="szakasz-jel"/>
          <w:rFonts w:ascii="Times New Roman" w:hAnsi="Times New Roman" w:cs="Times New Roman"/>
          <w:sz w:val="24"/>
          <w:szCs w:val="24"/>
        </w:rPr>
        <w:t> </w:t>
      </w:r>
      <w:r w:rsidRPr="001713AE">
        <w:rPr>
          <w:rStyle w:val="szakasz-jel"/>
          <w:rFonts w:ascii="Garamond" w:hAnsi="Garamond" w:cs="Garamond"/>
          <w:sz w:val="24"/>
          <w:szCs w:val="24"/>
        </w:rPr>
        <w:t>§</w:t>
      </w:r>
      <w:r w:rsidRPr="001713AE">
        <w:rPr>
          <w:rFonts w:ascii="Garamond" w:hAnsi="Garamond"/>
          <w:sz w:val="24"/>
          <w:szCs w:val="24"/>
        </w:rPr>
        <w:t xml:space="preserve"> Az adó alapja: az adóköteles tevékenységre figyelemmel a </w:t>
      </w:r>
      <w:hyperlink r:id="rId30" w:anchor="SZ39" w:tgtFrame="_blank" w:history="1">
        <w:proofErr w:type="spellStart"/>
        <w:r w:rsidRPr="001713AE">
          <w:rPr>
            <w:rStyle w:val="Hiperhivatkozs"/>
            <w:rFonts w:ascii="Garamond" w:hAnsi="Garamond"/>
            <w:sz w:val="24"/>
            <w:szCs w:val="24"/>
          </w:rPr>
          <w:t>Htv</w:t>
        </w:r>
        <w:proofErr w:type="spellEnd"/>
        <w:r w:rsidRPr="001713AE">
          <w:rPr>
            <w:rStyle w:val="Hiperhivatkozs"/>
            <w:rFonts w:ascii="Garamond" w:hAnsi="Garamond"/>
            <w:sz w:val="24"/>
            <w:szCs w:val="24"/>
          </w:rPr>
          <w:t>. 39. §</w:t>
        </w:r>
      </w:hyperlink>
      <w:r w:rsidRPr="001713AE">
        <w:rPr>
          <w:rFonts w:ascii="Garamond" w:hAnsi="Garamond"/>
          <w:sz w:val="24"/>
          <w:szCs w:val="24"/>
        </w:rPr>
        <w:t xml:space="preserve">, </w:t>
      </w:r>
      <w:hyperlink r:id="rId31" w:anchor="SZ39A" w:tgtFrame="_blank" w:history="1">
        <w:r w:rsidRPr="001713AE">
          <w:rPr>
            <w:rStyle w:val="Hiperhivatkozs"/>
            <w:rFonts w:ascii="Garamond" w:hAnsi="Garamond"/>
            <w:sz w:val="24"/>
            <w:szCs w:val="24"/>
          </w:rPr>
          <w:t>39/</w:t>
        </w:r>
        <w:proofErr w:type="gramStart"/>
        <w:r w:rsidRPr="001713AE">
          <w:rPr>
            <w:rStyle w:val="Hiperhivatkozs"/>
            <w:rFonts w:ascii="Garamond" w:hAnsi="Garamond"/>
            <w:sz w:val="24"/>
            <w:szCs w:val="24"/>
          </w:rPr>
          <w:t>A.</w:t>
        </w:r>
        <w:proofErr w:type="gramEnd"/>
        <w:r w:rsidRPr="001713AE">
          <w:rPr>
            <w:rStyle w:val="Hiperhivatkozs"/>
            <w:rFonts w:ascii="Garamond" w:hAnsi="Garamond"/>
            <w:sz w:val="24"/>
            <w:szCs w:val="24"/>
          </w:rPr>
          <w:t xml:space="preserve"> §</w:t>
        </w:r>
      </w:hyperlink>
      <w:r w:rsidRPr="001713AE">
        <w:rPr>
          <w:rFonts w:ascii="Garamond" w:hAnsi="Garamond"/>
          <w:sz w:val="24"/>
          <w:szCs w:val="24"/>
        </w:rPr>
        <w:t xml:space="preserve"> valamint a </w:t>
      </w:r>
      <w:hyperlink r:id="rId32" w:anchor="SZ39B" w:tgtFrame="_blank" w:history="1">
        <w:r w:rsidRPr="001713AE">
          <w:rPr>
            <w:rStyle w:val="Hiperhivatkozs"/>
            <w:rFonts w:ascii="Garamond" w:hAnsi="Garamond"/>
            <w:sz w:val="24"/>
            <w:szCs w:val="24"/>
          </w:rPr>
          <w:t>39/B. §</w:t>
        </w:r>
      </w:hyperlink>
      <w:r w:rsidRPr="001713AE">
        <w:rPr>
          <w:rFonts w:ascii="Garamond" w:hAnsi="Garamond"/>
          <w:sz w:val="24"/>
          <w:szCs w:val="24"/>
        </w:rPr>
        <w:t xml:space="preserve"> szabályozza.</w:t>
      </w:r>
    </w:p>
    <w:p w:rsidR="001713AE" w:rsidRPr="001713AE" w:rsidRDefault="001713AE" w:rsidP="001713AE">
      <w:pPr>
        <w:pStyle w:val="al"/>
        <w:rPr>
          <w:rFonts w:ascii="Garamond" w:hAnsi="Garamond"/>
        </w:rPr>
      </w:pPr>
      <w:r w:rsidRPr="001713AE">
        <w:rPr>
          <w:rStyle w:val="szakasz-jel"/>
          <w:rFonts w:ascii="Garamond" w:hAnsi="Garamond"/>
        </w:rPr>
        <w:t>24.</w:t>
      </w:r>
      <w:r w:rsidRPr="001713AE">
        <w:rPr>
          <w:rStyle w:val="szakasz-jel"/>
        </w:rPr>
        <w:t> </w:t>
      </w:r>
      <w:r w:rsidRPr="001713AE">
        <w:rPr>
          <w:rStyle w:val="szakasz-jel"/>
          <w:rFonts w:ascii="Garamond" w:hAnsi="Garamond" w:cs="Garamond"/>
        </w:rPr>
        <w:t>§</w:t>
      </w:r>
      <w:r w:rsidRPr="001713AE">
        <w:rPr>
          <w:rFonts w:ascii="Garamond" w:hAnsi="Garamond"/>
        </w:rPr>
        <w:t xml:space="preserve"> Az adó mértéke:</w:t>
      </w:r>
    </w:p>
    <w:p w:rsidR="001713AE" w:rsidRPr="001713AE" w:rsidRDefault="001713AE" w:rsidP="001713AE">
      <w:pPr>
        <w:pStyle w:val="NormlWeb"/>
        <w:rPr>
          <w:rFonts w:ascii="Garamond" w:hAnsi="Garamond"/>
        </w:rPr>
      </w:pPr>
      <w:proofErr w:type="gramStart"/>
      <w:r w:rsidRPr="001713AE">
        <w:rPr>
          <w:rStyle w:val="jel"/>
          <w:rFonts w:ascii="Garamond" w:hAnsi="Garamond"/>
        </w:rPr>
        <w:t>a</w:t>
      </w:r>
      <w:proofErr w:type="gramEnd"/>
      <w:r w:rsidRPr="001713AE">
        <w:rPr>
          <w:rStyle w:val="jel"/>
          <w:rFonts w:ascii="Garamond" w:hAnsi="Garamond"/>
        </w:rPr>
        <w:t>)</w:t>
      </w:r>
      <w:r w:rsidRPr="001713AE">
        <w:rPr>
          <w:rFonts w:ascii="Garamond" w:hAnsi="Garamond"/>
        </w:rPr>
        <w:t xml:space="preserve"> állandó jelleggel végzett iparűzési tevékenység esetén az adóalap 2,0 %,</w:t>
      </w:r>
    </w:p>
    <w:p w:rsidR="001713AE" w:rsidRPr="001713AE" w:rsidRDefault="001713AE" w:rsidP="001713AE">
      <w:pPr>
        <w:pStyle w:val="NormlWeb"/>
        <w:rPr>
          <w:rFonts w:ascii="Garamond" w:hAnsi="Garamond"/>
        </w:rPr>
      </w:pPr>
      <w:r w:rsidRPr="001713AE">
        <w:rPr>
          <w:rStyle w:val="jel"/>
          <w:rFonts w:ascii="Garamond" w:hAnsi="Garamond"/>
        </w:rPr>
        <w:t>b)</w:t>
      </w:r>
      <w:r w:rsidRPr="001713AE">
        <w:rPr>
          <w:rFonts w:ascii="Garamond" w:hAnsi="Garamond"/>
        </w:rPr>
        <w:t xml:space="preserve"> ideiglenes jelleggel végzett iparűzési tevékenység esetén naptári naponként 5.000,</w:t>
      </w:r>
      <w:proofErr w:type="spellStart"/>
      <w:r w:rsidRPr="001713AE">
        <w:rPr>
          <w:rFonts w:ascii="Garamond" w:hAnsi="Garamond"/>
        </w:rPr>
        <w:t>-Ft</w:t>
      </w:r>
      <w:proofErr w:type="spellEnd"/>
      <w:r w:rsidRPr="001713AE">
        <w:rPr>
          <w:rFonts w:ascii="Garamond" w:hAnsi="Garamond"/>
        </w:rPr>
        <w:t>.</w:t>
      </w:r>
    </w:p>
    <w:p w:rsidR="001713AE" w:rsidRPr="001713AE" w:rsidRDefault="001713AE" w:rsidP="001713AE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1713AE">
        <w:rPr>
          <w:rStyle w:val="szakasz-jel"/>
          <w:rFonts w:ascii="Garamond" w:hAnsi="Garamond"/>
          <w:sz w:val="24"/>
          <w:szCs w:val="24"/>
        </w:rPr>
        <w:t>25.</w:t>
      </w:r>
      <w:r w:rsidRPr="001713AE">
        <w:rPr>
          <w:rStyle w:val="szakasz-jel"/>
          <w:rFonts w:ascii="Times New Roman" w:hAnsi="Times New Roman" w:cs="Times New Roman"/>
          <w:sz w:val="24"/>
          <w:szCs w:val="24"/>
        </w:rPr>
        <w:t> </w:t>
      </w:r>
      <w:r w:rsidRPr="001713AE">
        <w:rPr>
          <w:rStyle w:val="szakasz-jel"/>
          <w:rFonts w:ascii="Garamond" w:hAnsi="Garamond" w:cs="Garamond"/>
          <w:sz w:val="24"/>
          <w:szCs w:val="24"/>
        </w:rPr>
        <w:t>§</w:t>
      </w:r>
      <w:r w:rsidRPr="001713AE">
        <w:rPr>
          <w:rStyle w:val="jel"/>
          <w:rFonts w:ascii="Garamond" w:hAnsi="Garamond"/>
          <w:sz w:val="24"/>
          <w:szCs w:val="24"/>
        </w:rPr>
        <w:t xml:space="preserve"> (1)</w:t>
      </w:r>
      <w:r w:rsidRPr="001713AE">
        <w:rPr>
          <w:rFonts w:ascii="Garamond" w:hAnsi="Garamond"/>
          <w:sz w:val="24"/>
          <w:szCs w:val="24"/>
        </w:rPr>
        <w:t xml:space="preserve"> Az állandó iparűzési adó alanya éves bevallásához kapcsolódóan, külön nyilatkozatban rendelkezhet az évi megfizetett adójának legfeljebb 1 %-áig terjedő összegű adó, </w:t>
      </w:r>
      <w:hyperlink r:id="rId33" w:anchor="SZ25.@BE(3)" w:history="1">
        <w:r w:rsidRPr="001713AE">
          <w:rPr>
            <w:rStyle w:val="Hiperhivatkozs"/>
            <w:rFonts w:ascii="Garamond" w:hAnsi="Garamond"/>
            <w:sz w:val="24"/>
            <w:szCs w:val="24"/>
          </w:rPr>
          <w:t>(3) bekezdés</w:t>
        </w:r>
      </w:hyperlink>
      <w:r w:rsidRPr="001713AE">
        <w:rPr>
          <w:rFonts w:ascii="Garamond" w:hAnsi="Garamond"/>
          <w:sz w:val="24"/>
          <w:szCs w:val="24"/>
        </w:rPr>
        <w:t>ben meghatározott kedvezményezett javára történő átadásáról.</w:t>
      </w:r>
    </w:p>
    <w:p w:rsidR="001713AE" w:rsidRPr="001713AE" w:rsidRDefault="001713AE" w:rsidP="001713AE">
      <w:pPr>
        <w:pStyle w:val="NormlWeb"/>
        <w:rPr>
          <w:rFonts w:ascii="Garamond" w:hAnsi="Garamond"/>
        </w:rPr>
      </w:pPr>
      <w:r w:rsidRPr="001713AE">
        <w:rPr>
          <w:rStyle w:val="jel"/>
          <w:rFonts w:ascii="Garamond" w:hAnsi="Garamond"/>
        </w:rPr>
        <w:t>(2)</w:t>
      </w:r>
      <w:r w:rsidRPr="001713AE">
        <w:rPr>
          <w:rFonts w:ascii="Garamond" w:hAnsi="Garamond"/>
        </w:rPr>
        <w:t xml:space="preserve"> Az </w:t>
      </w:r>
      <w:hyperlink r:id="rId34" w:anchor="SZ25.@BE(1)" w:history="1">
        <w:r w:rsidRPr="001713AE">
          <w:rPr>
            <w:rStyle w:val="Hiperhivatkozs"/>
            <w:rFonts w:ascii="Garamond" w:hAnsi="Garamond"/>
          </w:rPr>
          <w:t>(1) bekezdés</w:t>
        </w:r>
      </w:hyperlink>
      <w:r w:rsidRPr="001713AE">
        <w:rPr>
          <w:rFonts w:ascii="Garamond" w:hAnsi="Garamond"/>
        </w:rPr>
        <w:t xml:space="preserve"> szerinti külön nyilatkozatot az adóévet követő év június 30-ig lehet benyújtani.</w:t>
      </w:r>
    </w:p>
    <w:p w:rsidR="001713AE" w:rsidRPr="001713AE" w:rsidRDefault="001713AE" w:rsidP="001713AE">
      <w:pPr>
        <w:pStyle w:val="NormlWeb"/>
        <w:rPr>
          <w:rFonts w:ascii="Garamond" w:hAnsi="Garamond"/>
        </w:rPr>
      </w:pPr>
      <w:r w:rsidRPr="001713AE">
        <w:rPr>
          <w:rStyle w:val="jel"/>
          <w:rFonts w:ascii="Garamond" w:hAnsi="Garamond"/>
        </w:rPr>
        <w:t>(3)</w:t>
      </w:r>
      <w:r w:rsidRPr="001713AE">
        <w:rPr>
          <w:rFonts w:ascii="Garamond" w:hAnsi="Garamond"/>
        </w:rPr>
        <w:t xml:space="preserve"> A kedvezményezettek köre:</w:t>
      </w:r>
    </w:p>
    <w:p w:rsidR="001713AE" w:rsidRPr="001713AE" w:rsidRDefault="001713AE" w:rsidP="001713AE">
      <w:pPr>
        <w:pStyle w:val="NormlWeb"/>
        <w:rPr>
          <w:rFonts w:ascii="Garamond" w:hAnsi="Garamond"/>
        </w:rPr>
      </w:pPr>
      <w:proofErr w:type="gramStart"/>
      <w:r w:rsidRPr="001713AE">
        <w:rPr>
          <w:rStyle w:val="jel"/>
          <w:rFonts w:ascii="Garamond" w:hAnsi="Garamond"/>
        </w:rPr>
        <w:t>a</w:t>
      </w:r>
      <w:proofErr w:type="gramEnd"/>
      <w:r w:rsidRPr="001713AE">
        <w:rPr>
          <w:rStyle w:val="jel"/>
          <w:rFonts w:ascii="Garamond" w:hAnsi="Garamond"/>
        </w:rPr>
        <w:t>)</w:t>
      </w:r>
      <w:r w:rsidRPr="001713AE">
        <w:rPr>
          <w:rFonts w:ascii="Garamond" w:hAnsi="Garamond"/>
        </w:rPr>
        <w:t xml:space="preserve"> az önkormányzat által fenntartott közoktatási, közművelődési, egészségügyi és szociális intézmények,</w:t>
      </w:r>
    </w:p>
    <w:p w:rsidR="001713AE" w:rsidRPr="001713AE" w:rsidRDefault="001713AE" w:rsidP="001713AE">
      <w:pPr>
        <w:pStyle w:val="NormlWeb"/>
        <w:rPr>
          <w:rFonts w:ascii="Garamond" w:hAnsi="Garamond"/>
        </w:rPr>
      </w:pPr>
      <w:r w:rsidRPr="001713AE">
        <w:rPr>
          <w:rStyle w:val="jel"/>
          <w:rFonts w:ascii="Garamond" w:hAnsi="Garamond"/>
        </w:rPr>
        <w:t>b)</w:t>
      </w:r>
      <w:r w:rsidRPr="001713AE">
        <w:rPr>
          <w:rFonts w:ascii="Garamond" w:hAnsi="Garamond"/>
        </w:rPr>
        <w:t xml:space="preserve"> törökszentmiklósi székhelyű közoktatási, közművelődési tömegtájékoztatási, szociális céllal Törökszentmiklóson működő alapítványok,</w:t>
      </w:r>
    </w:p>
    <w:p w:rsidR="001713AE" w:rsidRPr="001713AE" w:rsidRDefault="001713AE" w:rsidP="001713AE">
      <w:pPr>
        <w:pStyle w:val="NormlWeb"/>
        <w:rPr>
          <w:rFonts w:ascii="Garamond" w:hAnsi="Garamond"/>
        </w:rPr>
      </w:pPr>
      <w:r w:rsidRPr="001713AE">
        <w:rPr>
          <w:rStyle w:val="jel"/>
          <w:rFonts w:ascii="Garamond" w:hAnsi="Garamond"/>
        </w:rPr>
        <w:t>c)</w:t>
      </w:r>
      <w:r w:rsidRPr="001713AE">
        <w:rPr>
          <w:rFonts w:ascii="Garamond" w:hAnsi="Garamond"/>
        </w:rPr>
        <w:t xml:space="preserve"> törökszentmiklósi székhelyű közoktatási, közművelődési és sportegyesületek.</w:t>
      </w:r>
    </w:p>
    <w:p w:rsidR="001713AE" w:rsidRPr="001713AE" w:rsidRDefault="001713AE" w:rsidP="001713AE">
      <w:pPr>
        <w:pStyle w:val="NormlWeb"/>
        <w:rPr>
          <w:rFonts w:ascii="Garamond" w:hAnsi="Garamond"/>
        </w:rPr>
      </w:pPr>
      <w:r w:rsidRPr="001713AE">
        <w:rPr>
          <w:rStyle w:val="jel"/>
          <w:rFonts w:ascii="Garamond" w:hAnsi="Garamond"/>
        </w:rPr>
        <w:t>(4)</w:t>
      </w:r>
      <w:r w:rsidRPr="001713AE">
        <w:rPr>
          <w:rFonts w:ascii="Garamond" w:hAnsi="Garamond"/>
        </w:rPr>
        <w:t xml:space="preserve"> A kedvezményezett jogosult nyilatkozatban visszautasítani a javára történt </w:t>
      </w:r>
      <w:hyperlink r:id="rId35" w:anchor="SZ25.@BE(1)" w:history="1">
        <w:r w:rsidRPr="001713AE">
          <w:rPr>
            <w:rStyle w:val="Hiperhivatkozs"/>
            <w:rFonts w:ascii="Garamond" w:hAnsi="Garamond"/>
          </w:rPr>
          <w:t>(1) bekezdés</w:t>
        </w:r>
      </w:hyperlink>
      <w:r w:rsidRPr="001713AE">
        <w:rPr>
          <w:rFonts w:ascii="Garamond" w:hAnsi="Garamond"/>
        </w:rPr>
        <w:t xml:space="preserve"> szerinti rendelkezést.</w:t>
      </w:r>
    </w:p>
    <w:p w:rsidR="001713AE" w:rsidRPr="001713AE" w:rsidRDefault="001713AE" w:rsidP="001713AE">
      <w:pPr>
        <w:pStyle w:val="NormlWeb"/>
        <w:rPr>
          <w:rFonts w:ascii="Garamond" w:hAnsi="Garamond"/>
        </w:rPr>
      </w:pPr>
      <w:r w:rsidRPr="001713AE">
        <w:rPr>
          <w:rStyle w:val="jel"/>
          <w:rFonts w:ascii="Garamond" w:hAnsi="Garamond"/>
        </w:rPr>
        <w:t>(5)</w:t>
      </w:r>
      <w:r w:rsidRPr="001713AE">
        <w:rPr>
          <w:rFonts w:ascii="Garamond" w:hAnsi="Garamond"/>
        </w:rPr>
        <w:t xml:space="preserve"> A felajánlott 1 %-ok kiutalására az adóévet követő év szeptember 15. és szeptember 30. között, az eltérő üzleti év szerint adózó gazdálkodó szervezetek esetében június 15. és június 30. között kerül sor.</w:t>
      </w:r>
    </w:p>
    <w:p w:rsidR="001713AE" w:rsidRPr="001713AE" w:rsidRDefault="001713AE" w:rsidP="001713AE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1713AE">
        <w:rPr>
          <w:rStyle w:val="szakasz-jel"/>
          <w:rFonts w:ascii="Garamond" w:hAnsi="Garamond"/>
          <w:sz w:val="24"/>
          <w:szCs w:val="24"/>
        </w:rPr>
        <w:t>26.</w:t>
      </w:r>
      <w:r w:rsidRPr="001713AE">
        <w:rPr>
          <w:rStyle w:val="szakasz-jel"/>
          <w:rFonts w:ascii="Times New Roman" w:hAnsi="Times New Roman" w:cs="Times New Roman"/>
          <w:sz w:val="24"/>
          <w:szCs w:val="24"/>
        </w:rPr>
        <w:t> </w:t>
      </w:r>
      <w:r w:rsidRPr="001713AE">
        <w:rPr>
          <w:rStyle w:val="szakasz-jel"/>
          <w:rFonts w:ascii="Garamond" w:hAnsi="Garamond" w:cs="Garamond"/>
          <w:sz w:val="24"/>
          <w:szCs w:val="24"/>
        </w:rPr>
        <w:t>§</w:t>
      </w:r>
    </w:p>
    <w:p w:rsidR="001713AE" w:rsidRPr="001713AE" w:rsidRDefault="001713AE" w:rsidP="001713AE">
      <w:pPr>
        <w:pStyle w:val="NormlWeb"/>
        <w:rPr>
          <w:rFonts w:ascii="Garamond" w:hAnsi="Garamond"/>
        </w:rPr>
      </w:pPr>
      <w:r w:rsidRPr="001713AE">
        <w:rPr>
          <w:rFonts w:ascii="Garamond" w:hAnsi="Garamond"/>
        </w:rPr>
        <w:t>Adókedvezmény</w:t>
      </w:r>
    </w:p>
    <w:p w:rsidR="001713AE" w:rsidRPr="001713AE" w:rsidRDefault="001713AE" w:rsidP="001713AE">
      <w:pPr>
        <w:rPr>
          <w:rFonts w:ascii="Garamond" w:hAnsi="Garamond"/>
          <w:sz w:val="24"/>
          <w:szCs w:val="24"/>
        </w:rPr>
      </w:pPr>
      <w:r w:rsidRPr="001713AE">
        <w:rPr>
          <w:rStyle w:val="jel"/>
          <w:rFonts w:ascii="Garamond" w:hAnsi="Garamond"/>
          <w:sz w:val="24"/>
          <w:szCs w:val="24"/>
        </w:rPr>
        <w:t>(1)</w:t>
      </w:r>
      <w:r w:rsidRPr="001713AE">
        <w:rPr>
          <w:rFonts w:ascii="Garamond" w:hAnsi="Garamond"/>
          <w:sz w:val="24"/>
          <w:szCs w:val="24"/>
        </w:rPr>
        <w:t xml:space="preserve"> A </w:t>
      </w:r>
      <w:hyperlink r:id="rId36" w:anchor="SZ39C@BE1" w:tgtFrame="_blank" w:history="1">
        <w:proofErr w:type="spellStart"/>
        <w:r w:rsidRPr="001713AE">
          <w:rPr>
            <w:rStyle w:val="Hiperhivatkozs"/>
            <w:rFonts w:ascii="Garamond" w:hAnsi="Garamond"/>
            <w:sz w:val="24"/>
            <w:szCs w:val="24"/>
          </w:rPr>
          <w:t>Htv</w:t>
        </w:r>
        <w:proofErr w:type="spellEnd"/>
        <w:r w:rsidRPr="001713AE">
          <w:rPr>
            <w:rStyle w:val="Hiperhivatkozs"/>
            <w:rFonts w:ascii="Garamond" w:hAnsi="Garamond"/>
            <w:sz w:val="24"/>
            <w:szCs w:val="24"/>
          </w:rPr>
          <w:t>. 39/C. § (1) bekezdés</w:t>
        </w:r>
      </w:hyperlink>
      <w:proofErr w:type="gramStart"/>
      <w:r w:rsidRPr="001713AE">
        <w:rPr>
          <w:rFonts w:ascii="Garamond" w:hAnsi="Garamond"/>
          <w:sz w:val="24"/>
          <w:szCs w:val="24"/>
        </w:rPr>
        <w:t>e</w:t>
      </w:r>
      <w:proofErr w:type="gramEnd"/>
      <w:r w:rsidRPr="001713AE">
        <w:rPr>
          <w:rFonts w:ascii="Garamond" w:hAnsi="Garamond"/>
          <w:sz w:val="24"/>
          <w:szCs w:val="24"/>
        </w:rPr>
        <w:t xml:space="preserve"> alapján a Törökszentmiklósi Városi Önkormányzat adókedvezményt biztosít a 39/C. § (2) bekezdésében </w:t>
      </w:r>
      <w:proofErr w:type="spellStart"/>
      <w:r w:rsidRPr="001713AE">
        <w:rPr>
          <w:rFonts w:ascii="Garamond" w:hAnsi="Garamond"/>
          <w:sz w:val="24"/>
          <w:szCs w:val="24"/>
        </w:rPr>
        <w:t>foglatak</w:t>
      </w:r>
      <w:proofErr w:type="spellEnd"/>
      <w:r w:rsidRPr="001713AE">
        <w:rPr>
          <w:rFonts w:ascii="Garamond" w:hAnsi="Garamond"/>
          <w:sz w:val="24"/>
          <w:szCs w:val="24"/>
        </w:rPr>
        <w:t xml:space="preserve"> szerint azon adóalanyok részére akik </w:t>
      </w:r>
      <w:proofErr w:type="spellStart"/>
      <w:r w:rsidRPr="001713AE">
        <w:rPr>
          <w:rFonts w:ascii="Garamond" w:hAnsi="Garamond"/>
          <w:sz w:val="24"/>
          <w:szCs w:val="24"/>
        </w:rPr>
        <w:t>vállakozási</w:t>
      </w:r>
      <w:proofErr w:type="spellEnd"/>
      <w:r w:rsidRPr="001713AE">
        <w:rPr>
          <w:rFonts w:ascii="Garamond" w:hAnsi="Garamond"/>
          <w:sz w:val="24"/>
          <w:szCs w:val="24"/>
        </w:rPr>
        <w:t xml:space="preserve"> szintű adóalapja nem haladja meg a 2,5 millió Ft-ot. A kedvezmény mértéke a végleges iparűzési adó összegének 30,0 %-</w:t>
      </w:r>
      <w:proofErr w:type="gramStart"/>
      <w:r w:rsidRPr="001713AE">
        <w:rPr>
          <w:rFonts w:ascii="Garamond" w:hAnsi="Garamond"/>
          <w:sz w:val="24"/>
          <w:szCs w:val="24"/>
        </w:rPr>
        <w:t>a.</w:t>
      </w:r>
      <w:proofErr w:type="gramEnd"/>
    </w:p>
    <w:p w:rsidR="001713AE" w:rsidRPr="001713AE" w:rsidRDefault="001713AE" w:rsidP="001713AE">
      <w:pPr>
        <w:rPr>
          <w:rFonts w:ascii="Garamond" w:hAnsi="Garamond"/>
          <w:sz w:val="24"/>
          <w:szCs w:val="24"/>
        </w:rPr>
      </w:pPr>
      <w:r w:rsidRPr="001713AE">
        <w:rPr>
          <w:rStyle w:val="jel"/>
          <w:rFonts w:ascii="Garamond" w:hAnsi="Garamond"/>
          <w:sz w:val="24"/>
          <w:szCs w:val="24"/>
        </w:rPr>
        <w:t>(2)</w:t>
      </w:r>
      <w:r w:rsidRPr="001713AE">
        <w:rPr>
          <w:rFonts w:ascii="Garamond" w:hAnsi="Garamond"/>
          <w:sz w:val="24"/>
          <w:szCs w:val="24"/>
        </w:rPr>
        <w:t xml:space="preserve"> A kedvezmény az adóévről benyújtott adóbevallásban érvényesíthető.</w:t>
      </w:r>
    </w:p>
    <w:p w:rsidR="001713AE" w:rsidRPr="001713AE" w:rsidRDefault="001713AE" w:rsidP="001713AE">
      <w:pPr>
        <w:pStyle w:val="NormlWeb"/>
        <w:rPr>
          <w:rFonts w:ascii="Garamond" w:hAnsi="Garamond"/>
        </w:rPr>
      </w:pPr>
      <w:r w:rsidRPr="001713AE">
        <w:rPr>
          <w:rFonts w:ascii="Garamond" w:hAnsi="Garamond"/>
        </w:rPr>
        <w:t>III. ZÁRÓ RENDELKEZÉSEK</w:t>
      </w:r>
    </w:p>
    <w:p w:rsidR="001713AE" w:rsidRPr="001713AE" w:rsidRDefault="001713AE" w:rsidP="001713AE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1713AE">
        <w:rPr>
          <w:rStyle w:val="szakasz-jel"/>
          <w:rFonts w:ascii="Garamond" w:hAnsi="Garamond"/>
          <w:sz w:val="24"/>
          <w:szCs w:val="24"/>
        </w:rPr>
        <w:lastRenderedPageBreak/>
        <w:t>27.</w:t>
      </w:r>
      <w:r w:rsidRPr="001713AE">
        <w:rPr>
          <w:rStyle w:val="szakasz-jel"/>
          <w:rFonts w:ascii="Times New Roman" w:hAnsi="Times New Roman" w:cs="Times New Roman"/>
          <w:sz w:val="24"/>
          <w:szCs w:val="24"/>
        </w:rPr>
        <w:t> </w:t>
      </w:r>
      <w:r w:rsidRPr="001713AE">
        <w:rPr>
          <w:rStyle w:val="szakasz-jel"/>
          <w:rFonts w:ascii="Garamond" w:hAnsi="Garamond"/>
          <w:sz w:val="24"/>
          <w:szCs w:val="24"/>
        </w:rPr>
        <w:t>§</w:t>
      </w:r>
      <w:r w:rsidRPr="001713AE">
        <w:rPr>
          <w:rStyle w:val="szakasz-jel"/>
          <w:rFonts w:ascii="Garamond" w:hAnsi="Garamond"/>
          <w:sz w:val="24"/>
          <w:szCs w:val="24"/>
          <w:vertAlign w:val="superscript"/>
        </w:rPr>
        <w:t>1</w:t>
      </w:r>
      <w:r w:rsidRPr="001713AE">
        <w:rPr>
          <w:rStyle w:val="szakasz-jel"/>
          <w:rFonts w:ascii="Garamond" w:hAnsi="Garamond"/>
          <w:sz w:val="24"/>
          <w:szCs w:val="24"/>
        </w:rPr>
        <w:t xml:space="preserve"> </w:t>
      </w:r>
      <w:r w:rsidRPr="001713AE">
        <w:rPr>
          <w:rFonts w:ascii="Garamond" w:hAnsi="Garamond"/>
          <w:sz w:val="24"/>
          <w:szCs w:val="24"/>
        </w:rPr>
        <w:t xml:space="preserve">Jelen rendelet 2023. január 1. napján lép hatályba és egyidejűleg hatályát veszti Törökszentmiklós Városi Önkormányzat Képviselő-testületének a magánszemélyek kommunális adójáról szóló </w:t>
      </w:r>
      <w:hyperlink r:id="rId37" w:tgtFrame="_blank" w:history="1">
        <w:r w:rsidRPr="001713AE">
          <w:rPr>
            <w:rStyle w:val="Hiperhivatkozs"/>
            <w:rFonts w:ascii="Garamond" w:hAnsi="Garamond"/>
            <w:sz w:val="24"/>
            <w:szCs w:val="24"/>
          </w:rPr>
          <w:t>9/2015. (V.1.) önkormányzati rendelet</w:t>
        </w:r>
      </w:hyperlink>
      <w:r w:rsidRPr="001713AE">
        <w:rPr>
          <w:rFonts w:ascii="Garamond" w:hAnsi="Garamond"/>
          <w:sz w:val="24"/>
          <w:szCs w:val="24"/>
        </w:rPr>
        <w:t xml:space="preserve">e, az építményadóról szóló </w:t>
      </w:r>
      <w:hyperlink r:id="rId38" w:tgtFrame="_blank" w:history="1">
        <w:r w:rsidRPr="001713AE">
          <w:rPr>
            <w:rStyle w:val="Hiperhivatkozs"/>
            <w:rFonts w:ascii="Garamond" w:hAnsi="Garamond"/>
            <w:sz w:val="24"/>
            <w:szCs w:val="24"/>
          </w:rPr>
          <w:t>18/2015. (VI.26.) önkormányzati rendelet</w:t>
        </w:r>
      </w:hyperlink>
      <w:r w:rsidRPr="001713AE">
        <w:rPr>
          <w:rFonts w:ascii="Garamond" w:hAnsi="Garamond"/>
          <w:sz w:val="24"/>
          <w:szCs w:val="24"/>
        </w:rPr>
        <w:t xml:space="preserve">e, az idegenforgalmi adóról szóló </w:t>
      </w:r>
      <w:hyperlink r:id="rId39" w:tgtFrame="_blank" w:history="1">
        <w:r w:rsidRPr="001713AE">
          <w:rPr>
            <w:rStyle w:val="Hiperhivatkozs"/>
            <w:rFonts w:ascii="Garamond" w:hAnsi="Garamond"/>
            <w:sz w:val="24"/>
            <w:szCs w:val="24"/>
          </w:rPr>
          <w:t>8/2016. (IV.29.) önkormányzati rendelet</w:t>
        </w:r>
      </w:hyperlink>
      <w:r w:rsidRPr="001713AE">
        <w:rPr>
          <w:rFonts w:ascii="Garamond" w:hAnsi="Garamond"/>
          <w:sz w:val="24"/>
          <w:szCs w:val="24"/>
        </w:rPr>
        <w:t xml:space="preserve">e, a helyi iparűzési adóról szóló </w:t>
      </w:r>
      <w:hyperlink r:id="rId40" w:tgtFrame="_blank" w:history="1">
        <w:r w:rsidRPr="001713AE">
          <w:rPr>
            <w:rStyle w:val="Hiperhivatkozs"/>
            <w:rFonts w:ascii="Garamond" w:hAnsi="Garamond"/>
            <w:sz w:val="24"/>
            <w:szCs w:val="24"/>
          </w:rPr>
          <w:t>10/2018. (IV.13.) önkormányzati rendelet</w:t>
        </w:r>
      </w:hyperlink>
      <w:r w:rsidRPr="001713AE">
        <w:rPr>
          <w:rFonts w:ascii="Garamond" w:hAnsi="Garamond"/>
          <w:sz w:val="24"/>
          <w:szCs w:val="24"/>
        </w:rPr>
        <w:t>e.</w:t>
      </w:r>
    </w:p>
    <w:p w:rsidR="00065A23" w:rsidRPr="001713AE" w:rsidRDefault="00065A23" w:rsidP="001713AE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065A23" w:rsidRPr="00171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E7"/>
    <w:rsid w:val="00065A23"/>
    <w:rsid w:val="001713AE"/>
    <w:rsid w:val="003C71AE"/>
    <w:rsid w:val="004379E7"/>
    <w:rsid w:val="00FA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C7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3C71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C71A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C71A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hatalytext">
    <w:name w:val="hatalytext"/>
    <w:basedOn w:val="Bekezdsalapbettpusa"/>
    <w:rsid w:val="003C71AE"/>
  </w:style>
  <w:style w:type="paragraph" w:styleId="NormlWeb">
    <w:name w:val="Normal (Web)"/>
    <w:basedOn w:val="Norml"/>
    <w:uiPriority w:val="99"/>
    <w:semiHidden/>
    <w:unhideWhenUsed/>
    <w:rsid w:val="003C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C71AE"/>
    <w:rPr>
      <w:color w:val="0000FF"/>
      <w:u w:val="single"/>
    </w:rPr>
  </w:style>
  <w:style w:type="character" w:customStyle="1" w:styleId="jel">
    <w:name w:val="jel"/>
    <w:basedOn w:val="Bekezdsalapbettpusa"/>
    <w:rsid w:val="003C71AE"/>
  </w:style>
  <w:style w:type="character" w:customStyle="1" w:styleId="szakasz-jel">
    <w:name w:val="szakasz-jel"/>
    <w:basedOn w:val="Bekezdsalapbettpusa"/>
    <w:rsid w:val="003C71AE"/>
  </w:style>
  <w:style w:type="paragraph" w:customStyle="1" w:styleId="al">
    <w:name w:val="al"/>
    <w:basedOn w:val="Norml"/>
    <w:rsid w:val="00171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C7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3C71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C71A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C71A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hatalytext">
    <w:name w:val="hatalytext"/>
    <w:basedOn w:val="Bekezdsalapbettpusa"/>
    <w:rsid w:val="003C71AE"/>
  </w:style>
  <w:style w:type="paragraph" w:styleId="NormlWeb">
    <w:name w:val="Normal (Web)"/>
    <w:basedOn w:val="Norml"/>
    <w:uiPriority w:val="99"/>
    <w:semiHidden/>
    <w:unhideWhenUsed/>
    <w:rsid w:val="003C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C71AE"/>
    <w:rPr>
      <w:color w:val="0000FF"/>
      <w:u w:val="single"/>
    </w:rPr>
  </w:style>
  <w:style w:type="character" w:customStyle="1" w:styleId="jel">
    <w:name w:val="jel"/>
    <w:basedOn w:val="Bekezdsalapbettpusa"/>
    <w:rsid w:val="003C71AE"/>
  </w:style>
  <w:style w:type="character" w:customStyle="1" w:styleId="szakasz-jel">
    <w:name w:val="szakasz-jel"/>
    <w:basedOn w:val="Bekezdsalapbettpusa"/>
    <w:rsid w:val="003C71AE"/>
  </w:style>
  <w:style w:type="paragraph" w:customStyle="1" w:styleId="al">
    <w:name w:val="al"/>
    <w:basedOn w:val="Norml"/>
    <w:rsid w:val="00171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8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jt.hu/jogszabaly/1990-100-00-00" TargetMode="External"/><Relationship Id="rId18" Type="http://schemas.openxmlformats.org/officeDocument/2006/relationships/hyperlink" Target="https://njt.hu/jogszabaly/1990-100-00-00" TargetMode="External"/><Relationship Id="rId26" Type="http://schemas.openxmlformats.org/officeDocument/2006/relationships/hyperlink" Target="https://or.njt.hu/onkormanyzati-rendelet/556047" TargetMode="External"/><Relationship Id="rId39" Type="http://schemas.openxmlformats.org/officeDocument/2006/relationships/hyperlink" Target="https://or.njt.hu/onkormanyzati-rendelet/2016-8-SP-1751" TargetMode="External"/><Relationship Id="rId21" Type="http://schemas.openxmlformats.org/officeDocument/2006/relationships/hyperlink" Target="https://njt.hu/jogszabaly/1990-100-00-00" TargetMode="External"/><Relationship Id="rId34" Type="http://schemas.openxmlformats.org/officeDocument/2006/relationships/hyperlink" Target="https://or.njt.hu/onkormanyzati-rendelet/556047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njt.hu/jogszabaly/2011-4301-02-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r.njt.hu/onkormanyzati-rendelet/556047" TargetMode="External"/><Relationship Id="rId20" Type="http://schemas.openxmlformats.org/officeDocument/2006/relationships/hyperlink" Target="https://njt.hu/jogszabaly/1990-100-00-00" TargetMode="External"/><Relationship Id="rId29" Type="http://schemas.openxmlformats.org/officeDocument/2006/relationships/hyperlink" Target="https://njt.hu/jogszabaly/1990-100-00-00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jt.hu/jogszabaly/2011-4301-02-00" TargetMode="External"/><Relationship Id="rId11" Type="http://schemas.openxmlformats.org/officeDocument/2006/relationships/hyperlink" Target="https://njt.hu/jogszabaly/1990-100-00-00" TargetMode="External"/><Relationship Id="rId24" Type="http://schemas.openxmlformats.org/officeDocument/2006/relationships/hyperlink" Target="https://njt.hu/jogszabaly/1990-100-00-00" TargetMode="External"/><Relationship Id="rId32" Type="http://schemas.openxmlformats.org/officeDocument/2006/relationships/hyperlink" Target="https://njt.hu/jogszabaly/1990-100-00-00" TargetMode="External"/><Relationship Id="rId37" Type="http://schemas.openxmlformats.org/officeDocument/2006/relationships/hyperlink" Target="https://or.njt.hu/onkormanyzati-rendelet/2015-9-SP-1751" TargetMode="External"/><Relationship Id="rId40" Type="http://schemas.openxmlformats.org/officeDocument/2006/relationships/hyperlink" Target="https://or.njt.hu/onkormanyzati-rendelet/2018-10-SP-1751" TargetMode="External"/><Relationship Id="rId5" Type="http://schemas.openxmlformats.org/officeDocument/2006/relationships/hyperlink" Target="https://njt.hu/jogszabaly/2011-128-00-00" TargetMode="External"/><Relationship Id="rId15" Type="http://schemas.openxmlformats.org/officeDocument/2006/relationships/hyperlink" Target="https://njt.hu/jogszabaly/1990-100-00-00" TargetMode="External"/><Relationship Id="rId23" Type="http://schemas.openxmlformats.org/officeDocument/2006/relationships/hyperlink" Target="https://njt.hu/jogszabaly/1990-100-00-00" TargetMode="External"/><Relationship Id="rId28" Type="http://schemas.openxmlformats.org/officeDocument/2006/relationships/hyperlink" Target="https://njt.hu/jogszabaly/1990-100-00-00" TargetMode="External"/><Relationship Id="rId36" Type="http://schemas.openxmlformats.org/officeDocument/2006/relationships/hyperlink" Target="https://njt.hu/jogszabaly/1990-100-00-00" TargetMode="External"/><Relationship Id="rId10" Type="http://schemas.openxmlformats.org/officeDocument/2006/relationships/hyperlink" Target="https://or.njt.hu/onkormanyzati-rendelet/556047" TargetMode="External"/><Relationship Id="rId19" Type="http://schemas.openxmlformats.org/officeDocument/2006/relationships/hyperlink" Target="https://njt.hu/jogszabaly/1990-100-00-00" TargetMode="External"/><Relationship Id="rId31" Type="http://schemas.openxmlformats.org/officeDocument/2006/relationships/hyperlink" Target="https://njt.hu/jogszabaly/1990-100-00-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jt.hu/jogszabaly/1990-100-00-00" TargetMode="External"/><Relationship Id="rId14" Type="http://schemas.openxmlformats.org/officeDocument/2006/relationships/hyperlink" Target="https://njt.hu/jogszabaly/1990-100-00-00" TargetMode="External"/><Relationship Id="rId22" Type="http://schemas.openxmlformats.org/officeDocument/2006/relationships/hyperlink" Target="https://njt.hu/jogszabaly/1990-100-00-00" TargetMode="External"/><Relationship Id="rId27" Type="http://schemas.openxmlformats.org/officeDocument/2006/relationships/hyperlink" Target="https://njt.hu/jogszabaly/1990-100-00-00" TargetMode="External"/><Relationship Id="rId30" Type="http://schemas.openxmlformats.org/officeDocument/2006/relationships/hyperlink" Target="https://njt.hu/jogszabaly/1990-100-00-00" TargetMode="External"/><Relationship Id="rId35" Type="http://schemas.openxmlformats.org/officeDocument/2006/relationships/hyperlink" Target="https://or.njt.hu/onkormanyzati-rendelet/556047" TargetMode="External"/><Relationship Id="rId8" Type="http://schemas.openxmlformats.org/officeDocument/2006/relationships/hyperlink" Target="https://njt.hu/jogszabaly/2011-189-00-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jt.hu/jogszabaly/1990-100-00-00" TargetMode="External"/><Relationship Id="rId17" Type="http://schemas.openxmlformats.org/officeDocument/2006/relationships/hyperlink" Target="https://or.njt.hu/onkormanyzati-rendelet/556047" TargetMode="External"/><Relationship Id="rId25" Type="http://schemas.openxmlformats.org/officeDocument/2006/relationships/hyperlink" Target="https://njt.hu/jogszabaly/1990-100-00-00" TargetMode="External"/><Relationship Id="rId33" Type="http://schemas.openxmlformats.org/officeDocument/2006/relationships/hyperlink" Target="https://or.njt.hu/onkormanyzati-rendelet/556047" TargetMode="External"/><Relationship Id="rId38" Type="http://schemas.openxmlformats.org/officeDocument/2006/relationships/hyperlink" Target="https://or.njt.hu/onkormanyzati-rendelet/2015-18-SP-175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1561</Words>
  <Characters>10775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Póllai Ferenc</dc:creator>
  <cp:keywords/>
  <dc:description/>
  <cp:lastModifiedBy>Póllai Ferenc</cp:lastModifiedBy>
  <cp:revision>4</cp:revision>
  <cp:lastPrinted>2022-12-01T12:45:00Z</cp:lastPrinted>
  <dcterms:created xsi:type="dcterms:W3CDTF">2022-09-16T05:31:00Z</dcterms:created>
  <dcterms:modified xsi:type="dcterms:W3CDTF">2022-12-01T12:47:00Z</dcterms:modified>
</cp:coreProperties>
</file>