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2F" w:rsidRDefault="00EA2D2F" w:rsidP="00EA2D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A</w:t>
      </w:r>
      <w:bookmarkStart w:id="0" w:name="_GoBack"/>
      <w:bookmarkEnd w:id="0"/>
      <w:r>
        <w:rPr>
          <w:b/>
          <w:bCs/>
          <w:sz w:val="26"/>
          <w:szCs w:val="26"/>
        </w:rPr>
        <w:t xml:space="preserve">z egyedi fejlesztést biztosító ösztöndíjak (2016.05.15)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Határidő: </w:t>
      </w:r>
      <w:r>
        <w:rPr>
          <w:sz w:val="22"/>
          <w:szCs w:val="22"/>
        </w:rPr>
        <w:t>2016. február 29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2016. május 15. (folyamatos)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Forrás (weboldal): </w:t>
      </w:r>
      <w:hyperlink r:id="rId5" w:history="1">
        <w:r w:rsidRPr="009E5224">
          <w:rPr>
            <w:rStyle w:val="Hiperhivatkozs"/>
            <w:sz w:val="22"/>
            <w:szCs w:val="22"/>
          </w:rPr>
          <w:t>http://www.pafi.hu/_pafi/palyazat.nsf/8e5654b64cc47c4dc1256b5f004c3cad/4cdcebb93a78f619c1257e9700326687?OpenDocument</w:t>
        </w:r>
      </w:hyperlink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Kiíró: </w:t>
      </w:r>
      <w:r>
        <w:rPr>
          <w:sz w:val="22"/>
          <w:szCs w:val="22"/>
        </w:rPr>
        <w:t xml:space="preserve">Emberi Erőforrás Támogatáskezelő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Pályázati azonosító: </w:t>
      </w:r>
      <w:r>
        <w:rPr>
          <w:sz w:val="22"/>
          <w:szCs w:val="22"/>
        </w:rPr>
        <w:t xml:space="preserve">NTP-EFÖ-P-15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Keretösszeg: </w:t>
      </w:r>
    </w:p>
    <w:p w:rsidR="00EA2D2F" w:rsidRDefault="00EA2D2F" w:rsidP="00EA2D2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 A pályázaton az "A" komponens esetében legalább 100.000 Ft, legfeljebb 1.500.000 Ft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A pályázaton a "B" komponens esetében legalább havi 10.000 Ft, legfeljebb havi 150.000 Ft (A havi ösztöndíj legalább 1, legfeljebb 10 hónapra igényelhető.) </w:t>
      </w:r>
    </w:p>
    <w:p w:rsidR="00EA2D2F" w:rsidRDefault="00EA2D2F" w:rsidP="00EA2D2F">
      <w:pPr>
        <w:pStyle w:val="Default"/>
        <w:rPr>
          <w:sz w:val="22"/>
          <w:szCs w:val="22"/>
        </w:rPr>
      </w:pP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Támogatási intenzitás: </w:t>
      </w:r>
      <w:r>
        <w:rPr>
          <w:sz w:val="22"/>
          <w:szCs w:val="22"/>
        </w:rPr>
        <w:t xml:space="preserve">100% (vissza nem térítendő)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Kedvezményezettek: </w:t>
      </w:r>
      <w:r>
        <w:rPr>
          <w:sz w:val="22"/>
          <w:szCs w:val="22"/>
        </w:rPr>
        <w:t xml:space="preserve">Magyarországon állandó lakóhellyel rendelkező, magyar állampolgárságú, 8-35 éves tehetséges magánszemélyek. Nem támogatható az a pályázat, amelynek megvalósítása, illetve a megvalósítás módja vagy eredménye </w:t>
      </w:r>
    </w:p>
    <w:p w:rsidR="00EA2D2F" w:rsidRDefault="00EA2D2F" w:rsidP="00EA2D2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bűncselekménynek</w:t>
      </w:r>
      <w:proofErr w:type="gramEnd"/>
      <w:r>
        <w:rPr>
          <w:sz w:val="22"/>
          <w:szCs w:val="22"/>
        </w:rPr>
        <w:t xml:space="preserve"> vagy bűncselekmény elkövetésére való felhívásnak minősül </w:t>
      </w:r>
    </w:p>
    <w:p w:rsidR="00EA2D2F" w:rsidRDefault="00EA2D2F" w:rsidP="00EA2D2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alapvető</w:t>
      </w:r>
      <w:proofErr w:type="gramEnd"/>
      <w:r>
        <w:rPr>
          <w:sz w:val="22"/>
          <w:szCs w:val="22"/>
        </w:rPr>
        <w:t xml:space="preserve"> emberi vagy alkotmányos jogot sért </w:t>
      </w:r>
    </w:p>
    <w:p w:rsidR="00EA2D2F" w:rsidRDefault="00EA2D2F" w:rsidP="00EA2D2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benyújtott támogatás iránti kérelmében a támogatási döntés tartalmát érdemben befolyásoló valótlan, hamis vagy megtévesztő adatot szolgáltatott, vagy ilyen nyilatkozatot tett </w:t>
      </w:r>
    </w:p>
    <w:p w:rsidR="00EA2D2F" w:rsidRDefault="00EA2D2F" w:rsidP="00EA2D2F">
      <w:pPr>
        <w:pStyle w:val="Default"/>
        <w:rPr>
          <w:sz w:val="22"/>
          <w:szCs w:val="22"/>
        </w:rPr>
      </w:pP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Összefoglaló: </w:t>
      </w:r>
      <w:r>
        <w:rPr>
          <w:sz w:val="22"/>
          <w:szCs w:val="22"/>
        </w:rPr>
        <w:t xml:space="preserve">A pályázat célja a kiemelkedően tehetséges fiatalok egyedi fejlesztés alapú </w:t>
      </w:r>
      <w:proofErr w:type="spellStart"/>
      <w:r>
        <w:rPr>
          <w:sz w:val="22"/>
          <w:szCs w:val="22"/>
        </w:rPr>
        <w:t>ösztöndíjá-nak</w:t>
      </w:r>
      <w:proofErr w:type="spellEnd"/>
      <w:r>
        <w:rPr>
          <w:sz w:val="22"/>
          <w:szCs w:val="22"/>
        </w:rPr>
        <w:t xml:space="preserve"> támogatása. Támogatható tevékenységek: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"A" komponens: Egyszeri ösztöndíj, amely az alábbi kiadásokra igényelhető: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Utazás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b. Szállás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 Önfenntartás (étkezés, lakhatás)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d. Tandíj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Tankönyvek, oktatási segédletek beszerzése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Nyomda (kiadvány esetében) </w:t>
      </w:r>
    </w:p>
    <w:p w:rsidR="00EA2D2F" w:rsidRDefault="00EA2D2F" w:rsidP="00EA2D2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Tárgyi eszközök </w:t>
      </w:r>
    </w:p>
    <w:p w:rsidR="00EA2D2F" w:rsidRDefault="00EA2D2F" w:rsidP="00EA2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"B" komponens: Havi ösztöndíj, amely az alábbi kiadásokra igényelhető: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Utazás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b. Szállás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 Önfenntartás (étkezés, lakhatás)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d. Tandíj </w:t>
      </w:r>
    </w:p>
    <w:p w:rsidR="00EA2D2F" w:rsidRDefault="00EA2D2F" w:rsidP="00EA2D2F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Tankönyvek, oktatási segédletek beszerzése </w:t>
      </w:r>
    </w:p>
    <w:p w:rsidR="00EA2D2F" w:rsidRDefault="00EA2D2F" w:rsidP="00EA2D2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Tárgyi eszközök </w:t>
      </w:r>
    </w:p>
    <w:p w:rsidR="00EF2801" w:rsidRDefault="00EF2801"/>
    <w:sectPr w:rsidR="00EF2801" w:rsidSect="00EA2D2F">
      <w:pgSz w:w="11906" w:h="17338"/>
      <w:pgMar w:top="1400" w:right="1274" w:bottom="2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F"/>
    <w:rsid w:val="00EA2D2F"/>
    <w:rsid w:val="00E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2D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A2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2D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A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fi.hu/_pafi/palyazat.nsf/8e5654b64cc47c4dc1256b5f004c3cad/4cdcebb93a78f619c1257e9700326687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Édes Krisztina</dc:creator>
  <cp:lastModifiedBy>Édes Krisztina</cp:lastModifiedBy>
  <cp:revision>1</cp:revision>
  <dcterms:created xsi:type="dcterms:W3CDTF">2016-01-07T12:04:00Z</dcterms:created>
  <dcterms:modified xsi:type="dcterms:W3CDTF">2016-01-07T12:04:00Z</dcterms:modified>
</cp:coreProperties>
</file>